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385A8" w14:textId="19761B27" w:rsidR="00C45A6C" w:rsidRDefault="00D35D0C">
      <w:pPr>
        <w:spacing w:after="0" w:line="259" w:lineRule="auto"/>
        <w:ind w:left="3694" w:right="0" w:firstLine="0"/>
        <w:jc w:val="left"/>
      </w:pPr>
      <w:r>
        <w:rPr>
          <w:rFonts w:ascii="Calibri" w:eastAsia="Calibri" w:hAnsi="Calibri" w:cs="Calibri"/>
          <w:noProof/>
          <w:sz w:val="22"/>
        </w:rPr>
        <w:drawing>
          <wp:anchor distT="0" distB="0" distL="114300" distR="114300" simplePos="0" relativeHeight="251658240" behindDoc="0" locked="0" layoutInCell="1" allowOverlap="1" wp14:anchorId="1701FD3A" wp14:editId="14001BEA">
            <wp:simplePos x="0" y="0"/>
            <wp:positionH relativeFrom="column">
              <wp:posOffset>5426710</wp:posOffset>
            </wp:positionH>
            <wp:positionV relativeFrom="paragraph">
              <wp:posOffset>92075</wp:posOffset>
            </wp:positionV>
            <wp:extent cx="969645" cy="878205"/>
            <wp:effectExtent l="0" t="0" r="1905" b="0"/>
            <wp:wrapNone/>
            <wp:docPr id="1805989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9645" cy="8782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16C7A36" wp14:editId="04573F83">
            <wp:simplePos x="0" y="0"/>
            <wp:positionH relativeFrom="margin">
              <wp:align>left</wp:align>
            </wp:positionH>
            <wp:positionV relativeFrom="paragraph">
              <wp:posOffset>123825</wp:posOffset>
            </wp:positionV>
            <wp:extent cx="1091565" cy="810895"/>
            <wp:effectExtent l="0" t="0" r="0" b="0"/>
            <wp:wrapNone/>
            <wp:docPr id="17007134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1565" cy="81089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sz w:val="22"/>
        </w:rPr>
        <w:drawing>
          <wp:anchor distT="0" distB="0" distL="114300" distR="114300" simplePos="0" relativeHeight="251659264" behindDoc="0" locked="0" layoutInCell="1" allowOverlap="1" wp14:anchorId="0D61F8D1" wp14:editId="13035E44">
            <wp:simplePos x="0" y="0"/>
            <wp:positionH relativeFrom="margin">
              <wp:align>center</wp:align>
            </wp:positionH>
            <wp:positionV relativeFrom="paragraph">
              <wp:posOffset>79375</wp:posOffset>
            </wp:positionV>
            <wp:extent cx="2097405" cy="798830"/>
            <wp:effectExtent l="0" t="0" r="0" b="1270"/>
            <wp:wrapNone/>
            <wp:docPr id="14855186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798830"/>
                    </a:xfrm>
                    <a:prstGeom prst="rect">
                      <a:avLst/>
                    </a:prstGeom>
                    <a:noFill/>
                  </pic:spPr>
                </pic:pic>
              </a:graphicData>
            </a:graphic>
            <wp14:sizeRelH relativeFrom="page">
              <wp14:pctWidth>0</wp14:pctWidth>
            </wp14:sizeRelH>
            <wp14:sizeRelV relativeFrom="page">
              <wp14:pctHeight>0</wp14:pctHeight>
            </wp14:sizeRelV>
          </wp:anchor>
        </w:drawing>
      </w:r>
    </w:p>
    <w:p w14:paraId="6D6B4403" w14:textId="3D83872F" w:rsidR="00C45A6C" w:rsidRDefault="00C45A6C" w:rsidP="00D35D0C">
      <w:pPr>
        <w:spacing w:after="107" w:line="259" w:lineRule="auto"/>
        <w:ind w:left="0" w:right="3558" w:firstLine="0"/>
        <w:jc w:val="center"/>
      </w:pPr>
    </w:p>
    <w:p w14:paraId="654A9528" w14:textId="77777777" w:rsidR="00D35D0C" w:rsidRDefault="00D35D0C" w:rsidP="00D35D0C">
      <w:pPr>
        <w:spacing w:after="160" w:line="259" w:lineRule="auto"/>
        <w:ind w:left="0" w:right="113" w:firstLine="0"/>
        <w:rPr>
          <w:b/>
          <w:sz w:val="36"/>
          <w:u w:val="single" w:color="000000"/>
        </w:rPr>
      </w:pPr>
    </w:p>
    <w:p w14:paraId="007698F9" w14:textId="77777777" w:rsidR="00D35D0C" w:rsidRDefault="00D35D0C" w:rsidP="00D35D0C">
      <w:pPr>
        <w:spacing w:after="160" w:line="259" w:lineRule="auto"/>
        <w:ind w:left="0" w:right="113" w:firstLine="0"/>
        <w:rPr>
          <w:b/>
          <w:sz w:val="36"/>
          <w:u w:val="single" w:color="000000"/>
        </w:rPr>
      </w:pPr>
    </w:p>
    <w:p w14:paraId="471D19F4" w14:textId="60D728E6" w:rsidR="00C45A6C" w:rsidRDefault="00137B34" w:rsidP="00D35D0C">
      <w:pPr>
        <w:spacing w:after="160" w:line="259" w:lineRule="auto"/>
        <w:ind w:left="0" w:right="113" w:firstLine="0"/>
        <w:jc w:val="center"/>
      </w:pPr>
      <w:r>
        <w:rPr>
          <w:b/>
          <w:sz w:val="36"/>
          <w:u w:val="single" w:color="000000"/>
        </w:rPr>
        <w:t>Science</w:t>
      </w:r>
    </w:p>
    <w:p w14:paraId="42799103" w14:textId="77777777" w:rsidR="00C45A6C" w:rsidRDefault="00137B34">
      <w:pPr>
        <w:spacing w:after="31" w:line="259" w:lineRule="auto"/>
        <w:ind w:right="121"/>
        <w:jc w:val="center"/>
      </w:pPr>
      <w:r>
        <w:rPr>
          <w:b/>
          <w:sz w:val="36"/>
          <w:u w:val="single" w:color="000000"/>
        </w:rPr>
        <w:t>Intent, Implementation, and Impact Statement</w:t>
      </w:r>
      <w:r>
        <w:rPr>
          <w:b/>
          <w:sz w:val="36"/>
        </w:rPr>
        <w:t xml:space="preserve"> </w:t>
      </w:r>
    </w:p>
    <w:p w14:paraId="4CBD0518" w14:textId="77777777" w:rsidR="00C45A6C" w:rsidRDefault="00137B34">
      <w:pPr>
        <w:spacing w:after="0" w:line="259" w:lineRule="auto"/>
        <w:ind w:left="0" w:right="0" w:firstLine="0"/>
        <w:jc w:val="left"/>
      </w:pPr>
      <w:r>
        <w:rPr>
          <w:rFonts w:ascii="Calibri" w:eastAsia="Calibri" w:hAnsi="Calibri" w:cs="Calibri"/>
          <w:sz w:val="22"/>
        </w:rPr>
        <w:t xml:space="preserve"> </w:t>
      </w:r>
    </w:p>
    <w:p w14:paraId="0A793DDE" w14:textId="77777777" w:rsidR="00C45A6C" w:rsidRDefault="00137B34">
      <w:pPr>
        <w:pStyle w:val="Heading1"/>
        <w:ind w:left="-5"/>
      </w:pPr>
      <w:r>
        <w:t>Intent</w:t>
      </w:r>
      <w:r>
        <w:rPr>
          <w:u w:val="none"/>
        </w:rPr>
        <w:t xml:space="preserve"> </w:t>
      </w:r>
    </w:p>
    <w:p w14:paraId="68472073" w14:textId="29F7B79A" w:rsidR="00C45A6C" w:rsidRDefault="00137B34" w:rsidP="00D35D0C">
      <w:pPr>
        <w:ind w:left="-5" w:right="-9"/>
        <w:jc w:val="left"/>
      </w:pPr>
      <w:r>
        <w:t xml:space="preserve">It is our intention that our Science Curriculum will enable our pupils develop a lifelong curiosity and interest in the sciences. When planning for the science curriculum, we intend for all our pupils to have the opportunity, wherever possible, to learn through varied systematic investigations, leading to them being equipped for life to ask and answer scientific questions about the world around them. As our </w:t>
      </w:r>
      <w:r w:rsidR="2CC1DF93">
        <w:t>pupils'</w:t>
      </w:r>
      <w:r>
        <w:t xml:space="preserve"> progress through </w:t>
      </w:r>
      <w:r w:rsidR="3C2FF5EF">
        <w:t>school,</w:t>
      </w:r>
      <w:r>
        <w:t xml:space="preserve"> they will build on their skills in working scientifically, as well as on their scientific knowledge, as they develop greater independence in planning and carrying out fair and comparative tests to answer a range of scientific questions. </w:t>
      </w:r>
      <w:proofErr w:type="spellStart"/>
      <w:r>
        <w:t>Hinguar’s</w:t>
      </w:r>
      <w:proofErr w:type="spellEnd"/>
      <w:r>
        <w:t xml:space="preserve"> Science scheme of work </w:t>
      </w:r>
      <w:r w:rsidR="00F55905">
        <w:t xml:space="preserve">– </w:t>
      </w:r>
      <w:r w:rsidR="2668B6F5">
        <w:t>White Rose Science</w:t>
      </w:r>
      <w:r w:rsidR="00F55905">
        <w:t xml:space="preserve">, </w:t>
      </w:r>
      <w:r>
        <w:t xml:space="preserve">ensures that all children have a varied, progressive, and well-mapped-out science curriculum that provides the opportunity for progression across the full breadth of the science national curriculum for KS1 and KS2. </w:t>
      </w:r>
    </w:p>
    <w:p w14:paraId="0BB4BB77" w14:textId="77777777" w:rsidR="00C45A6C" w:rsidRDefault="00137B34" w:rsidP="00D35D0C">
      <w:pPr>
        <w:spacing w:after="0" w:line="259" w:lineRule="auto"/>
        <w:ind w:left="0" w:right="0" w:firstLine="0"/>
        <w:jc w:val="left"/>
      </w:pPr>
      <w:r>
        <w:rPr>
          <w:rFonts w:ascii="Calibri" w:eastAsia="Calibri" w:hAnsi="Calibri" w:cs="Calibri"/>
          <w:sz w:val="22"/>
        </w:rPr>
        <w:t xml:space="preserve"> </w:t>
      </w:r>
    </w:p>
    <w:p w14:paraId="2F8875FC" w14:textId="77777777" w:rsidR="00C45A6C" w:rsidRDefault="00137B34" w:rsidP="00D35D0C">
      <w:pPr>
        <w:pStyle w:val="Heading1"/>
        <w:ind w:left="-5"/>
      </w:pPr>
      <w:r>
        <w:t>Implementation</w:t>
      </w:r>
      <w:r>
        <w:rPr>
          <w:u w:val="none"/>
        </w:rPr>
        <w:t xml:space="preserve">  </w:t>
      </w:r>
    </w:p>
    <w:p w14:paraId="3A84FAEA" w14:textId="204B4C8B" w:rsidR="00B865D5" w:rsidRDefault="00137B34" w:rsidP="00D35D0C">
      <w:pPr>
        <w:ind w:left="-5" w:right="-9"/>
        <w:jc w:val="left"/>
      </w:pPr>
      <w:r>
        <w:t>The acquisition of key scientific knowledge is an integral part of our science lessons. The progression of skills for working scientifically are developed through the year groups and scientific enquiry skills are of key importance within lessons accompanied by a rich vocabulary provision. The progression of these skills is set out in our Science Scheme of Work</w:t>
      </w:r>
      <w:r w:rsidR="10057967">
        <w:t>.</w:t>
      </w:r>
      <w:r>
        <w:t xml:space="preserve"> </w:t>
      </w:r>
    </w:p>
    <w:p w14:paraId="50DF2F79" w14:textId="3BB56CE6" w:rsidR="00B865D5" w:rsidRDefault="00137B34" w:rsidP="00D35D0C">
      <w:pPr>
        <w:ind w:left="-5" w:right="-9"/>
        <w:jc w:val="left"/>
      </w:pPr>
      <w:r>
        <w:t xml:space="preserve">Each lesson has a clear focus. Scientific knowledge and enquiry skills are developed with increasing depth and challenge as children move through our school. </w:t>
      </w:r>
      <w:r w:rsidR="37687AAC">
        <w:t>Pupils'</w:t>
      </w:r>
      <w:r>
        <w:t xml:space="preserve"> complete investigations and hands-on activities while gaining the scientific knowledge for each unit. </w:t>
      </w:r>
    </w:p>
    <w:p w14:paraId="02994459" w14:textId="2750EA04" w:rsidR="00B865D5" w:rsidRDefault="00B865D5" w:rsidP="00D35D0C">
      <w:pPr>
        <w:ind w:left="-5" w:right="-9"/>
        <w:jc w:val="left"/>
      </w:pPr>
      <w:r>
        <w:t>Science assessment is teacher based and formed using formal strategies (</w:t>
      </w:r>
      <w:proofErr w:type="gramStart"/>
      <w:r>
        <w:t>e.g.</w:t>
      </w:r>
      <w:proofErr w:type="gramEnd"/>
      <w:r>
        <w:t xml:space="preserve"> periodic year group assessment tasks within </w:t>
      </w:r>
      <w:r w:rsidR="568B6DA7">
        <w:t>White Rose Science</w:t>
      </w:r>
      <w:r>
        <w:t>, quizzes) and informal strategies (Use of concept maps, verbal/written outcomes, reflection tasks/presentations). These allow teachers to assess children's levels of understanding at various points in the lesson. They also enable opportunities to recap concepts where necessary.</w:t>
      </w:r>
    </w:p>
    <w:p w14:paraId="66A8A23E" w14:textId="32C67593" w:rsidR="00B865D5" w:rsidRDefault="00B865D5" w:rsidP="00D35D0C">
      <w:pPr>
        <w:ind w:left="-5" w:right="-9"/>
        <w:jc w:val="left"/>
      </w:pPr>
      <w:r w:rsidRPr="00B865D5">
        <w:t xml:space="preserve">Formative assessment is used as the main tool for assessing the impact of </w:t>
      </w:r>
      <w:proofErr w:type="gramStart"/>
      <w:r w:rsidRPr="00B865D5">
        <w:t>Science</w:t>
      </w:r>
      <w:proofErr w:type="gramEnd"/>
      <w:r w:rsidRPr="00B865D5">
        <w:t xml:space="preserve"> as it allows for misconceptions and gaps to be addressed more immediately rather than building on insecure scientific foundations.</w:t>
      </w:r>
    </w:p>
    <w:p w14:paraId="21230F67" w14:textId="28EA948E" w:rsidR="00C45A6C" w:rsidRDefault="00137B34" w:rsidP="00D35D0C">
      <w:pPr>
        <w:ind w:left="-5" w:right="-9"/>
        <w:jc w:val="left"/>
      </w:pPr>
      <w:r>
        <w:t xml:space="preserve">The sequence of lessons helps to embed scientific knowledge and skills, with each lesson building on previous learning. There is also the opportunity to regularly review and evaluate children's understanding. Activities are effectively differentiated so that all children have an appropriate level of support and challenge. Our teachers are equipped with secure scientific </w:t>
      </w:r>
      <w:r>
        <w:lastRenderedPageBreak/>
        <w:t xml:space="preserve">subject knowledge, enabling them to deliver high-quality teaching and learning opportunities while making them aware of possible scientific misconceptions. </w:t>
      </w:r>
    </w:p>
    <w:p w14:paraId="5912A780" w14:textId="77777777" w:rsidR="00C45A6C" w:rsidRDefault="00137B34" w:rsidP="00D35D0C">
      <w:pPr>
        <w:spacing w:after="0" w:line="259" w:lineRule="auto"/>
        <w:ind w:left="0" w:right="0" w:firstLine="0"/>
        <w:jc w:val="left"/>
      </w:pPr>
      <w:r>
        <w:rPr>
          <w:rFonts w:ascii="Calibri" w:eastAsia="Calibri" w:hAnsi="Calibri" w:cs="Calibri"/>
          <w:sz w:val="22"/>
        </w:rPr>
        <w:t xml:space="preserve"> </w:t>
      </w:r>
    </w:p>
    <w:p w14:paraId="58668878" w14:textId="1A9AA65F" w:rsidR="00B865D5" w:rsidRPr="00B865D5" w:rsidRDefault="00137B34" w:rsidP="00D35D0C">
      <w:pPr>
        <w:ind w:left="-5" w:right="-9"/>
        <w:jc w:val="left"/>
        <w:rPr>
          <w:b/>
        </w:rPr>
      </w:pPr>
      <w:r>
        <w:rPr>
          <w:b/>
          <w:u w:val="single" w:color="000000"/>
        </w:rPr>
        <w:t>Impact</w:t>
      </w:r>
      <w:r>
        <w:rPr>
          <w:b/>
        </w:rPr>
        <w:t xml:space="preserve">  </w:t>
      </w:r>
    </w:p>
    <w:p w14:paraId="3BB0C579" w14:textId="561159D8" w:rsidR="00C45A6C" w:rsidRDefault="00137B34" w:rsidP="00D35D0C">
      <w:pPr>
        <w:ind w:left="0" w:right="-9" w:firstLine="0"/>
        <w:jc w:val="left"/>
        <w:rPr>
          <w:sz w:val="28"/>
        </w:rPr>
      </w:pPr>
      <w:r>
        <w:t>Our learning environments across the school will be more consistent with science technical vocabulary displayed, spoken, and used by all learners. Children who feel confident in their science knowledge and enquiry skills will be excited about science</w:t>
      </w:r>
      <w:r w:rsidR="00B865D5">
        <w:t xml:space="preserve">. </w:t>
      </w:r>
      <w:r w:rsidR="00F55905">
        <w:t>Our children will</w:t>
      </w:r>
      <w:r w:rsidR="00F55905" w:rsidRPr="00F55905">
        <w:t xml:space="preserve"> be able to </w:t>
      </w:r>
      <w:r w:rsidR="00F55905">
        <w:t xml:space="preserve">work practically, </w:t>
      </w:r>
      <w:r w:rsidR="00F55905" w:rsidRPr="00F55905">
        <w:t>question ideas</w:t>
      </w:r>
      <w:r w:rsidR="00F55905">
        <w:t>,</w:t>
      </w:r>
      <w:r w:rsidR="00F55905" w:rsidRPr="00F55905">
        <w:t xml:space="preserve"> reflect on knowledge</w:t>
      </w:r>
      <w:r w:rsidR="00F55905">
        <w:t xml:space="preserve"> and reason using their scientific knowledge and vocabulary. Children will</w:t>
      </w:r>
      <w:r w:rsidR="00F55905" w:rsidRPr="00F55905">
        <w:t xml:space="preserve"> work collaboratively</w:t>
      </w:r>
      <w:r w:rsidR="00F55905">
        <w:t xml:space="preserve">, using these skills to investigate and experiment a variety of hypothesises. </w:t>
      </w:r>
      <w:r w:rsidR="00B865D5">
        <w:t xml:space="preserve">Our </w:t>
      </w:r>
      <w:proofErr w:type="gramStart"/>
      <w:r w:rsidR="00B865D5">
        <w:t>Science</w:t>
      </w:r>
      <w:proofErr w:type="gramEnd"/>
      <w:r w:rsidR="00B865D5">
        <w:t xml:space="preserve"> lessons will create</w:t>
      </w:r>
      <w:r>
        <w:t xml:space="preserve"> actively curious</w:t>
      </w:r>
      <w:r w:rsidR="00B865D5">
        <w:t xml:space="preserve"> children who</w:t>
      </w:r>
      <w:r w:rsidR="00F55905">
        <w:t xml:space="preserve"> want</w:t>
      </w:r>
      <w:r>
        <w:t xml:space="preserve"> to learn more and will see the relevance of what they learn in </w:t>
      </w:r>
      <w:r w:rsidR="00F55905">
        <w:t>their</w:t>
      </w:r>
      <w:r>
        <w:t xml:space="preserve"> lessons to real-life situations and also the importance of science in the real world.</w:t>
      </w:r>
      <w:r>
        <w:rPr>
          <w:sz w:val="28"/>
        </w:rPr>
        <w:t xml:space="preserve"> </w:t>
      </w:r>
    </w:p>
    <w:p w14:paraId="5F184F2A" w14:textId="11D64A3F" w:rsidR="00D35D0C" w:rsidRDefault="00D35D0C" w:rsidP="00D35D0C">
      <w:pPr>
        <w:ind w:left="0" w:right="-9" w:firstLine="0"/>
        <w:jc w:val="left"/>
      </w:pPr>
      <w:r>
        <w:t xml:space="preserve">The impact of our curriculum is also measured through the following methods: </w:t>
      </w:r>
    </w:p>
    <w:p w14:paraId="3302B67E" w14:textId="77777777" w:rsidR="00D35D0C" w:rsidRDefault="00D35D0C" w:rsidP="00D35D0C">
      <w:pPr>
        <w:pStyle w:val="ListParagraph"/>
        <w:numPr>
          <w:ilvl w:val="0"/>
          <w:numId w:val="1"/>
        </w:numPr>
        <w:ind w:right="-9"/>
        <w:jc w:val="left"/>
      </w:pPr>
      <w:r>
        <w:t>Pupil discussions and interviewing the pupils about their learning (pupil voice).</w:t>
      </w:r>
    </w:p>
    <w:p w14:paraId="63FCFABC" w14:textId="77777777" w:rsidR="00D35D0C" w:rsidRDefault="00D35D0C" w:rsidP="00D35D0C">
      <w:pPr>
        <w:pStyle w:val="ListParagraph"/>
        <w:numPr>
          <w:ilvl w:val="0"/>
          <w:numId w:val="1"/>
        </w:numPr>
        <w:ind w:right="-9"/>
        <w:jc w:val="left"/>
      </w:pPr>
      <w:r>
        <w:t xml:space="preserve">Governor monitoring.  </w:t>
      </w:r>
    </w:p>
    <w:p w14:paraId="2B92CDF9" w14:textId="77777777" w:rsidR="00D35D0C" w:rsidRDefault="00D35D0C" w:rsidP="00D35D0C">
      <w:pPr>
        <w:pStyle w:val="ListParagraph"/>
        <w:numPr>
          <w:ilvl w:val="0"/>
          <w:numId w:val="1"/>
        </w:numPr>
        <w:ind w:right="-9"/>
        <w:jc w:val="left"/>
      </w:pPr>
      <w:r>
        <w:t>Moderation of staff meetings with opportunities for dialogue between teachers.</w:t>
      </w:r>
    </w:p>
    <w:p w14:paraId="0D68C32A" w14:textId="1DEB931B" w:rsidR="00D35D0C" w:rsidRDefault="00D35D0C" w:rsidP="00D35D0C">
      <w:pPr>
        <w:pStyle w:val="ListParagraph"/>
        <w:numPr>
          <w:ilvl w:val="0"/>
          <w:numId w:val="1"/>
        </w:numPr>
        <w:ind w:right="-9"/>
        <w:jc w:val="left"/>
      </w:pPr>
      <w:r>
        <w:t>Learning walks, book looks and reflective staff feedback.</w:t>
      </w:r>
    </w:p>
    <w:p w14:paraId="10415264" w14:textId="17254F88" w:rsidR="00D35D0C" w:rsidRDefault="00D35D0C" w:rsidP="00D35D0C">
      <w:pPr>
        <w:pStyle w:val="ListParagraph"/>
        <w:numPr>
          <w:ilvl w:val="0"/>
          <w:numId w:val="1"/>
        </w:numPr>
        <w:ind w:right="-9"/>
        <w:jc w:val="left"/>
      </w:pPr>
      <w:r>
        <w:t xml:space="preserve">Dedicated Science leader time.  </w:t>
      </w:r>
    </w:p>
    <w:sectPr w:rsidR="00D35D0C">
      <w:pgSz w:w="11906" w:h="16838"/>
      <w:pgMar w:top="445" w:right="1129" w:bottom="1440"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484E9E"/>
    <w:multiLevelType w:val="hybridMultilevel"/>
    <w:tmpl w:val="87A6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811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A6C"/>
    <w:rsid w:val="00137B34"/>
    <w:rsid w:val="00AA03A2"/>
    <w:rsid w:val="00B865D5"/>
    <w:rsid w:val="00C45A6C"/>
    <w:rsid w:val="00D35D0C"/>
    <w:rsid w:val="00F55905"/>
    <w:rsid w:val="0FDE7398"/>
    <w:rsid w:val="10057967"/>
    <w:rsid w:val="2668B6F5"/>
    <w:rsid w:val="2CC1DF93"/>
    <w:rsid w:val="37687AAC"/>
    <w:rsid w:val="3C2FF5EF"/>
    <w:rsid w:val="5024D743"/>
    <w:rsid w:val="568B6DA7"/>
    <w:rsid w:val="73496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33EF"/>
  <w15:docId w15:val="{3BF87D00-2113-4D77-9E5E-8452D8D3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3" w:line="270" w:lineRule="auto"/>
      <w:ind w:left="10" w:right="3"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61"/>
      <w:ind w:left="10"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paragraph" w:styleId="ListParagraph">
    <w:name w:val="List Paragraph"/>
    <w:basedOn w:val="Normal"/>
    <w:uiPriority w:val="34"/>
    <w:qFormat/>
    <w:rsid w:val="00D35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SharedWithUsers xmlns="f8b29253-d029-461d-91bc-9de35874778b">
      <UserInfo>
        <DisplayName>Mrs Anderson</DisplayName>
        <AccountId>28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3" ma:contentTypeDescription="Create a new document." ma:contentTypeScope="" ma:versionID="10f074100ad18204c05aa460235f8936">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c9540e1bfe1de32a777ca589dfcb3686"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9C1093-8067-49CD-AAF3-C2DA27CC9252}">
  <ds:schemaRefs>
    <ds:schemaRef ds:uri="http://schemas.microsoft.com/office/2006/metadata/properties"/>
    <ds:schemaRef ds:uri="http://schemas.microsoft.com/office/infopath/2007/PartnerControls"/>
    <ds:schemaRef ds:uri="334325db-836a-4cf6-af7d-5c96ed927321"/>
    <ds:schemaRef ds:uri="f8b29253-d029-461d-91bc-9de35874778b"/>
  </ds:schemaRefs>
</ds:datastoreItem>
</file>

<file path=customXml/itemProps2.xml><?xml version="1.0" encoding="utf-8"?>
<ds:datastoreItem xmlns:ds="http://schemas.openxmlformats.org/officeDocument/2006/customXml" ds:itemID="{8B9088C7-E9F3-4633-873E-4506BE93BEE1}">
  <ds:schemaRefs>
    <ds:schemaRef ds:uri="http://schemas.microsoft.com/sharepoint/v3/contenttype/forms"/>
  </ds:schemaRefs>
</ds:datastoreItem>
</file>

<file path=customXml/itemProps3.xml><?xml version="1.0" encoding="utf-8"?>
<ds:datastoreItem xmlns:ds="http://schemas.openxmlformats.org/officeDocument/2006/customXml" ds:itemID="{28A7F2A7-BE92-4B59-8093-25E81B2FC2EC}"/>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3346</Characters>
  <Application>Microsoft Office Word</Application>
  <DocSecurity>0</DocSecurity>
  <Lines>27</Lines>
  <Paragraphs>7</Paragraphs>
  <ScaleCrop>false</ScaleCrop>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Smith</dc:creator>
  <cp:keywords/>
  <cp:lastModifiedBy>Mrs Anderson</cp:lastModifiedBy>
  <cp:revision>2</cp:revision>
  <dcterms:created xsi:type="dcterms:W3CDTF">2023-11-27T12:49:00Z</dcterms:created>
  <dcterms:modified xsi:type="dcterms:W3CDTF">2023-11-27T12:49:00Z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0x01010016D859624F434C42883509D67868C9FE</vt:lpwstr>
  </property>
  <property fmtid="{D5CDD505-2E9C-101B-9397-08002B2CF9AE}" pid="3" name="MediaServiceImageTags">
    <vt:lpwstr/>
  </property>
</Properties>
</file>