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198"/>
        <w:gridCol w:w="2475"/>
        <w:gridCol w:w="1276"/>
        <w:gridCol w:w="142"/>
        <w:gridCol w:w="4677"/>
      </w:tblGrid>
      <w:tr w:rsidR="00BC3476" w14:paraId="35271B9E" w14:textId="77777777" w:rsidTr="001F51E8">
        <w:trPr>
          <w:jc w:val="right"/>
        </w:trPr>
        <w:tc>
          <w:tcPr>
            <w:tcW w:w="10768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316A65" w14:paraId="3DD3ABD8" w14:textId="77777777" w:rsidTr="00AD37E1">
        <w:trPr>
          <w:jc w:val="right"/>
        </w:trPr>
        <w:tc>
          <w:tcPr>
            <w:tcW w:w="2198" w:type="dxa"/>
            <w:shd w:val="clear" w:color="auto" w:fill="E2EFD9" w:themeFill="accent6" w:themeFillTint="33"/>
          </w:tcPr>
          <w:p w14:paraId="385B41EF" w14:textId="32EA241C" w:rsidR="00BC7342" w:rsidRPr="00AD37E1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AD37E1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475" w:type="dxa"/>
          </w:tcPr>
          <w:p w14:paraId="403DA16E" w14:textId="140E32E5" w:rsidR="00BC7342" w:rsidRPr="00AD37E1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AD37E1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175187" w:rsidRPr="00AD37E1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1FFD36E2" w14:textId="6C45E905" w:rsidR="00BC7342" w:rsidRPr="00AD37E1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AD37E1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4819" w:type="dxa"/>
            <w:gridSpan w:val="2"/>
          </w:tcPr>
          <w:p w14:paraId="502F3366" w14:textId="244089F8" w:rsidR="00BC7342" w:rsidRPr="00AD37E1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AD37E1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8171DC" w:rsidRPr="00AD37E1">
              <w:rPr>
                <w:rFonts w:ascii="Comic Sans MS" w:hAnsi="Comic Sans MS"/>
                <w:sz w:val="24"/>
                <w:szCs w:val="24"/>
              </w:rPr>
              <w:t>Living things and their habitats</w:t>
            </w:r>
          </w:p>
        </w:tc>
      </w:tr>
      <w:tr w:rsidR="00ED1C24" w14:paraId="16F5E51F" w14:textId="77777777" w:rsidTr="008B4AE5">
        <w:trPr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095" w:type="dxa"/>
            <w:gridSpan w:val="3"/>
            <w:shd w:val="clear" w:color="auto" w:fill="F4B083" w:themeFill="accent2" w:themeFillTint="99"/>
            <w:vAlign w:val="center"/>
          </w:tcPr>
          <w:p w14:paraId="01899A6C" w14:textId="4A137231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Knowledge</w:t>
            </w:r>
            <w:r w:rsidR="00FE408C">
              <w:rPr>
                <w:rFonts w:ascii="Comic Sans MS" w:hAnsi="Comic Sans MS"/>
                <w:sz w:val="24"/>
                <w:szCs w:val="24"/>
              </w:rPr>
              <w:t xml:space="preserve"> and application</w:t>
            </w:r>
          </w:p>
        </w:tc>
      </w:tr>
      <w:tr w:rsidR="009C78AE" w14:paraId="142E5D53" w14:textId="77777777" w:rsidTr="00EE3AD6">
        <w:trPr>
          <w:trHeight w:val="4314"/>
          <w:jc w:val="right"/>
        </w:trPr>
        <w:tc>
          <w:tcPr>
            <w:tcW w:w="4673" w:type="dxa"/>
            <w:gridSpan w:val="2"/>
          </w:tcPr>
          <w:p w14:paraId="0D9AA138" w14:textId="452E8A89" w:rsidR="009C78AE" w:rsidRPr="00A97745" w:rsidRDefault="009C78AE" w:rsidP="007521F5">
            <w:pPr>
              <w:rPr>
                <w:rFonts w:ascii="Comic Sans MS" w:hAnsi="Comic Sans MS"/>
                <w:sz w:val="18"/>
                <w:szCs w:val="18"/>
              </w:rPr>
            </w:pPr>
            <w:r w:rsidRPr="00A97745">
              <w:rPr>
                <w:rFonts w:ascii="Comic Sans MS" w:hAnsi="Comic Sans MS"/>
                <w:sz w:val="18"/>
                <w:szCs w:val="18"/>
              </w:rPr>
              <w:t>Animals can be grouped into vertebrates (and then further into fish, reptiles, amphibians, birds and mammals) and invertebrates.</w:t>
            </w:r>
          </w:p>
          <w:p w14:paraId="193B23C0" w14:textId="77777777" w:rsidR="009C78AE" w:rsidRPr="00A97745" w:rsidRDefault="009C78AE" w:rsidP="007521F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5E89C03" w14:textId="0C481C9B" w:rsidR="009C78AE" w:rsidRPr="00A97745" w:rsidRDefault="009C78AE" w:rsidP="007521F5">
            <w:pPr>
              <w:rPr>
                <w:rFonts w:ascii="Comic Sans MS" w:hAnsi="Comic Sans MS"/>
                <w:sz w:val="18"/>
                <w:szCs w:val="18"/>
              </w:rPr>
            </w:pPr>
            <w:r w:rsidRPr="00A97745">
              <w:rPr>
                <w:rFonts w:ascii="Comic Sans MS" w:hAnsi="Comic Sans MS"/>
                <w:sz w:val="18"/>
                <w:szCs w:val="18"/>
              </w:rPr>
              <w:t>Some examples of life cycles (including those of plants and humans)The processes of dispersal, fertilisation and germination.</w:t>
            </w:r>
          </w:p>
          <w:p w14:paraId="3EC3500B" w14:textId="77777777" w:rsidR="009C78AE" w:rsidRPr="00A97745" w:rsidRDefault="009C78AE" w:rsidP="007521F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B61075" w14:textId="3B072085" w:rsidR="009C78AE" w:rsidRPr="00A97745" w:rsidRDefault="009C78AE" w:rsidP="007521F5">
            <w:pPr>
              <w:rPr>
                <w:rFonts w:ascii="Comic Sans MS" w:hAnsi="Comic Sans MS"/>
                <w:sz w:val="18"/>
                <w:szCs w:val="18"/>
              </w:rPr>
            </w:pPr>
            <w:r w:rsidRPr="00A97745">
              <w:rPr>
                <w:rFonts w:ascii="Comic Sans MS" w:hAnsi="Comic Sans MS"/>
                <w:sz w:val="18"/>
                <w:szCs w:val="18"/>
              </w:rPr>
              <w:t>Reproduction is one of the seven life processes.</w:t>
            </w:r>
          </w:p>
          <w:p w14:paraId="228B8769" w14:textId="6D7A7F3A" w:rsidR="009C78AE" w:rsidRPr="00A97745" w:rsidRDefault="00EE3AD6" w:rsidP="007521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74112" behindDoc="0" locked="0" layoutInCell="1" allowOverlap="1" wp14:anchorId="0F8F2451" wp14:editId="5DF3B5A9">
                  <wp:simplePos x="0" y="0"/>
                  <wp:positionH relativeFrom="column">
                    <wp:posOffset>1093470</wp:posOffset>
                  </wp:positionH>
                  <wp:positionV relativeFrom="paragraph">
                    <wp:posOffset>106045</wp:posOffset>
                  </wp:positionV>
                  <wp:extent cx="1676400" cy="1019810"/>
                  <wp:effectExtent l="0" t="0" r="0" b="8890"/>
                  <wp:wrapThrough wrapText="bothSides">
                    <wp:wrapPolygon edited="0">
                      <wp:start x="0" y="0"/>
                      <wp:lineTo x="0" y="21385"/>
                      <wp:lineTo x="21355" y="21385"/>
                      <wp:lineTo x="21355" y="0"/>
                      <wp:lineTo x="0" y="0"/>
                    </wp:wrapPolygon>
                  </wp:wrapThrough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019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A22B87" w14:textId="4E45F951" w:rsidR="009C78AE" w:rsidRPr="00A97745" w:rsidRDefault="009C78AE" w:rsidP="007521F5">
            <w:pPr>
              <w:rPr>
                <w:rFonts w:ascii="Comic Sans MS" w:hAnsi="Comic Sans MS"/>
                <w:sz w:val="18"/>
                <w:szCs w:val="18"/>
              </w:rPr>
            </w:pPr>
            <w:r w:rsidRPr="00A97745">
              <w:rPr>
                <w:rFonts w:ascii="Comic Sans MS" w:hAnsi="Comic Sans MS"/>
                <w:sz w:val="18"/>
                <w:szCs w:val="18"/>
              </w:rPr>
              <w:t>Parts of a plant, their features and what their</w:t>
            </w:r>
          </w:p>
          <w:p w14:paraId="7E6C9768" w14:textId="53C06DD1" w:rsidR="009C78AE" w:rsidRPr="00A97745" w:rsidRDefault="009C78AE" w:rsidP="009C78AE">
            <w:pPr>
              <w:rPr>
                <w:rFonts w:ascii="Comic Sans MS" w:hAnsi="Comic Sans MS"/>
                <w:sz w:val="18"/>
                <w:szCs w:val="18"/>
              </w:rPr>
            </w:pPr>
            <w:r w:rsidRPr="00A97745">
              <w:rPr>
                <w:rFonts w:ascii="Comic Sans MS" w:hAnsi="Comic Sans MS"/>
                <w:sz w:val="18"/>
                <w:szCs w:val="18"/>
              </w:rPr>
              <w:t>functions are.</w:t>
            </w:r>
          </w:p>
          <w:p w14:paraId="72639F77" w14:textId="6AA29B22" w:rsidR="009C78AE" w:rsidRPr="0070330D" w:rsidRDefault="009C78AE" w:rsidP="007521F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95" w:type="dxa"/>
            <w:gridSpan w:val="3"/>
            <w:vMerge w:val="restart"/>
          </w:tcPr>
          <w:p w14:paraId="6A96E269" w14:textId="77777777" w:rsidR="009C78AE" w:rsidRDefault="009C78AE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t>Humans develop inside their mothers and are depedent on their parents for many years until they are old enough to look after themselves.</w:t>
            </w:r>
          </w:p>
          <w:p w14:paraId="6B034EAB" w14:textId="77777777" w:rsidR="009C78AE" w:rsidRPr="00E07DE7" w:rsidRDefault="009C78AE" w:rsidP="00C74A59">
            <w:pPr>
              <w:rPr>
                <w:rFonts w:ascii="Comic Sans MS" w:hAnsi="Comic Sans MS"/>
                <w:noProof/>
                <w:sz w:val="12"/>
                <w:szCs w:val="12"/>
              </w:rPr>
            </w:pPr>
          </w:p>
          <w:p w14:paraId="01E5C7BF" w14:textId="77777777" w:rsidR="009C78AE" w:rsidRDefault="009C78AE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t>Amphinibans usch as frogs are laid in eggs then, once hatched, go through many changes until they become and adult.</w:t>
            </w:r>
          </w:p>
          <w:p w14:paraId="333B7548" w14:textId="77777777" w:rsidR="009C78AE" w:rsidRPr="00E07DE7" w:rsidRDefault="009C78AE" w:rsidP="00C74A59">
            <w:pPr>
              <w:rPr>
                <w:rFonts w:ascii="Comic Sans MS" w:hAnsi="Comic Sans MS"/>
                <w:noProof/>
                <w:sz w:val="12"/>
                <w:szCs w:val="12"/>
              </w:rPr>
            </w:pPr>
          </w:p>
          <w:p w14:paraId="20C75A96" w14:textId="306560CC" w:rsidR="009C78AE" w:rsidRDefault="001E7588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82304" behindDoc="1" locked="0" layoutInCell="1" allowOverlap="1" wp14:anchorId="4D1AF906" wp14:editId="0CA6F55A">
                  <wp:simplePos x="0" y="0"/>
                  <wp:positionH relativeFrom="column">
                    <wp:posOffset>2027555</wp:posOffset>
                  </wp:positionH>
                  <wp:positionV relativeFrom="paragraph">
                    <wp:posOffset>306070</wp:posOffset>
                  </wp:positionV>
                  <wp:extent cx="1572260" cy="1936750"/>
                  <wp:effectExtent l="0" t="0" r="8890" b="6350"/>
                  <wp:wrapTight wrapText="bothSides">
                    <wp:wrapPolygon edited="0">
                      <wp:start x="0" y="0"/>
                      <wp:lineTo x="0" y="21458"/>
                      <wp:lineTo x="21460" y="21458"/>
                      <wp:lineTo x="2146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260" cy="193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78AE">
              <w:rPr>
                <w:rFonts w:ascii="Comic Sans MS" w:hAnsi="Comic Sans MS"/>
                <w:noProof/>
                <w:sz w:val="18"/>
                <w:szCs w:val="18"/>
              </w:rPr>
              <w:t>Some animals, such as butterflies, go through metamorphosis to become an adult.</w:t>
            </w:r>
          </w:p>
          <w:p w14:paraId="4C6A12C8" w14:textId="05914088" w:rsidR="009C78AE" w:rsidRDefault="009C78AE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t>Birds are hatched from eggs and are looked after by their parents until they are able to live independently.</w:t>
            </w:r>
          </w:p>
          <w:p w14:paraId="4D70FC0C" w14:textId="77777777" w:rsidR="009C78AE" w:rsidRPr="00E07DE7" w:rsidRDefault="009C78AE" w:rsidP="00C74A59">
            <w:pPr>
              <w:rPr>
                <w:rFonts w:ascii="Comic Sans MS" w:hAnsi="Comic Sans MS"/>
                <w:noProof/>
                <w:sz w:val="12"/>
                <w:szCs w:val="12"/>
              </w:rPr>
            </w:pPr>
          </w:p>
          <w:p w14:paraId="00FE045E" w14:textId="5CDB276F" w:rsidR="009C78AE" w:rsidRDefault="009C78AE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t>Some living things, such as plants, contain both the male and female sex cells. In others, such as human, they contains either the male or female sex cell.</w:t>
            </w:r>
            <w:r>
              <w:rPr>
                <w:noProof/>
              </w:rPr>
              <w:t xml:space="preserve"> </w:t>
            </w:r>
          </w:p>
          <w:p w14:paraId="431211EC" w14:textId="69289A99" w:rsidR="009C78AE" w:rsidRPr="00E07DE7" w:rsidRDefault="009C78AE" w:rsidP="00C74A59">
            <w:pPr>
              <w:rPr>
                <w:rFonts w:ascii="Comic Sans MS" w:hAnsi="Comic Sans MS"/>
                <w:noProof/>
                <w:sz w:val="12"/>
                <w:szCs w:val="12"/>
              </w:rPr>
            </w:pPr>
          </w:p>
          <w:p w14:paraId="052C6BC0" w14:textId="3C90048A" w:rsidR="009C78AE" w:rsidRPr="00564A50" w:rsidRDefault="009C78AE" w:rsidP="009E4EBF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t>Most plants contain both the male sex cell (pollen) and female sex cell (ovules) but most plants can’t fertilise themselves. Wind and insects help to transfer pollen to a different plant. The pollen from the stamen of one plant is transferred to the stigma of another. The pollen thentravels down a tube through the style and fuses with an ovule</w:t>
            </w:r>
          </w:p>
        </w:tc>
      </w:tr>
      <w:tr w:rsidR="009C23E4" w14:paraId="4AD5BF4C" w14:textId="77777777" w:rsidTr="001E7588">
        <w:trPr>
          <w:trHeight w:val="362"/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  <w:vAlign w:val="center"/>
          </w:tcPr>
          <w:p w14:paraId="31AF21F6" w14:textId="4B5BA39A" w:rsidR="009C23E4" w:rsidRPr="00A97745" w:rsidRDefault="009C23E4" w:rsidP="001E75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E7588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6095" w:type="dxa"/>
            <w:gridSpan w:val="3"/>
            <w:vMerge/>
          </w:tcPr>
          <w:p w14:paraId="26B6B8A1" w14:textId="77777777" w:rsidR="009C23E4" w:rsidRDefault="009C23E4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</w:p>
        </w:tc>
      </w:tr>
      <w:tr w:rsidR="009C23E4" w14:paraId="5E3063BD" w14:textId="77777777" w:rsidTr="00E07DE7">
        <w:trPr>
          <w:trHeight w:val="251"/>
          <w:jc w:val="right"/>
        </w:trPr>
        <w:tc>
          <w:tcPr>
            <w:tcW w:w="4673" w:type="dxa"/>
            <w:gridSpan w:val="2"/>
            <w:vMerge w:val="restart"/>
          </w:tcPr>
          <w:p w14:paraId="56C2C25D" w14:textId="77777777" w:rsidR="009C23E4" w:rsidRDefault="009C23E4" w:rsidP="00E07DE7">
            <w:pPr>
              <w:rPr>
                <w:rFonts w:ascii="Comic Sans MS" w:hAnsi="Comic Sans MS"/>
                <w:sz w:val="20"/>
                <w:szCs w:val="20"/>
              </w:rPr>
            </w:pPr>
            <w:r w:rsidRPr="00FD2075">
              <w:rPr>
                <w:rFonts w:ascii="Comic Sans MS" w:hAnsi="Comic Sans MS"/>
                <w:sz w:val="20"/>
                <w:szCs w:val="20"/>
              </w:rPr>
              <w:t>Be able to describe the differences in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D2075">
              <w:rPr>
                <w:rFonts w:ascii="Comic Sans MS" w:hAnsi="Comic Sans MS"/>
                <w:sz w:val="20"/>
                <w:szCs w:val="20"/>
              </w:rPr>
              <w:t>life cycles of a mammal, an amphibian,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D2075">
              <w:rPr>
                <w:rFonts w:ascii="Comic Sans MS" w:hAnsi="Comic Sans MS"/>
                <w:sz w:val="20"/>
                <w:szCs w:val="20"/>
              </w:rPr>
              <w:t>an insect and a bird.</w:t>
            </w:r>
          </w:p>
          <w:p w14:paraId="08A76100" w14:textId="7215FE56" w:rsidR="009C23E4" w:rsidRPr="00FD2075" w:rsidRDefault="001E7588" w:rsidP="00E07DE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8992" behindDoc="1" locked="0" layoutInCell="1" allowOverlap="1" wp14:anchorId="52952D6D" wp14:editId="3D7FA87E">
                  <wp:simplePos x="0" y="0"/>
                  <wp:positionH relativeFrom="column">
                    <wp:posOffset>1541780</wp:posOffset>
                  </wp:positionH>
                  <wp:positionV relativeFrom="paragraph">
                    <wp:posOffset>43815</wp:posOffset>
                  </wp:positionV>
                  <wp:extent cx="1127760" cy="1033145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162" y="21109"/>
                      <wp:lineTo x="21162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033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40F01B" w14:textId="71C53AF2" w:rsidR="009C23E4" w:rsidRDefault="00D93890" w:rsidP="00E07DE7">
            <w:pPr>
              <w:rPr>
                <w:rFonts w:ascii="Comic Sans MS" w:hAnsi="Comic Sans MS"/>
                <w:sz w:val="20"/>
                <w:szCs w:val="20"/>
              </w:rPr>
            </w:pPr>
            <w:r w:rsidRPr="00CD78D2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8752" behindDoc="0" locked="0" layoutInCell="1" allowOverlap="1" wp14:anchorId="0433995E" wp14:editId="293DAA32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899160</wp:posOffset>
                  </wp:positionV>
                  <wp:extent cx="1132205" cy="1061085"/>
                  <wp:effectExtent l="0" t="0" r="0" b="5715"/>
                  <wp:wrapThrough wrapText="bothSides">
                    <wp:wrapPolygon edited="0">
                      <wp:start x="0" y="0"/>
                      <wp:lineTo x="0" y="21329"/>
                      <wp:lineTo x="21079" y="21329"/>
                      <wp:lineTo x="21079" y="0"/>
                      <wp:lineTo x="0" y="0"/>
                    </wp:wrapPolygon>
                  </wp:wrapThrough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205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23E4" w:rsidRPr="00FD2075">
              <w:rPr>
                <w:rFonts w:ascii="Comic Sans MS" w:hAnsi="Comic Sans MS"/>
                <w:sz w:val="20"/>
                <w:szCs w:val="20"/>
              </w:rPr>
              <w:t>To describe the life processes of</w:t>
            </w:r>
            <w:r w:rsidR="009C23E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C23E4" w:rsidRPr="00FD2075">
              <w:rPr>
                <w:rFonts w:ascii="Comic Sans MS" w:hAnsi="Comic Sans MS"/>
                <w:sz w:val="20"/>
                <w:szCs w:val="20"/>
              </w:rPr>
              <w:t>reproduction in some plants and animals.</w:t>
            </w:r>
          </w:p>
          <w:p w14:paraId="0E47EAA4" w14:textId="680ED8F1" w:rsidR="009C23E4" w:rsidRPr="00FD2075" w:rsidRDefault="009C23E4" w:rsidP="00E07DE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015D35" w14:textId="713CFD76" w:rsidR="009C23E4" w:rsidRDefault="009C23E4" w:rsidP="00E07DE7">
            <w:pPr>
              <w:rPr>
                <w:rFonts w:ascii="Comic Sans MS" w:hAnsi="Comic Sans MS"/>
                <w:sz w:val="20"/>
                <w:szCs w:val="20"/>
              </w:rPr>
            </w:pPr>
            <w:r w:rsidRPr="00FD2075">
              <w:rPr>
                <w:rFonts w:ascii="Comic Sans MS" w:hAnsi="Comic Sans MS"/>
                <w:sz w:val="20"/>
                <w:szCs w:val="20"/>
              </w:rPr>
              <w:t>Know that reproduction is when 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D2075">
              <w:rPr>
                <w:rFonts w:ascii="Comic Sans MS" w:hAnsi="Comic Sans MS"/>
                <w:sz w:val="20"/>
                <w:szCs w:val="20"/>
              </w:rPr>
              <w:t>animal or plant produces one or more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D2075">
              <w:rPr>
                <w:rFonts w:ascii="Comic Sans MS" w:hAnsi="Comic Sans MS"/>
                <w:sz w:val="20"/>
                <w:szCs w:val="20"/>
              </w:rPr>
              <w:t>individuals similar to itself.</w:t>
            </w:r>
          </w:p>
          <w:p w14:paraId="6761ACF8" w14:textId="17251F6B" w:rsidR="009C23E4" w:rsidRPr="00FD2075" w:rsidRDefault="009C23E4" w:rsidP="00E07DE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358388" w14:textId="1EBE47CF" w:rsidR="009C23E4" w:rsidRDefault="009C23E4" w:rsidP="00E07DE7">
            <w:pPr>
              <w:rPr>
                <w:rFonts w:ascii="Comic Sans MS" w:hAnsi="Comic Sans MS"/>
                <w:sz w:val="20"/>
                <w:szCs w:val="20"/>
              </w:rPr>
            </w:pPr>
            <w:r w:rsidRPr="00FD2075">
              <w:rPr>
                <w:rFonts w:ascii="Comic Sans MS" w:hAnsi="Comic Sans MS"/>
                <w:sz w:val="20"/>
                <w:szCs w:val="20"/>
              </w:rPr>
              <w:t>Know what metamorphosis is and which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D2075">
              <w:rPr>
                <w:rFonts w:ascii="Comic Sans MS" w:hAnsi="Comic Sans MS"/>
                <w:sz w:val="20"/>
                <w:szCs w:val="20"/>
              </w:rPr>
              <w:t>type of animals go through it.</w:t>
            </w:r>
          </w:p>
          <w:p w14:paraId="0503BF4B" w14:textId="04B89AE8" w:rsidR="009C23E4" w:rsidRPr="00FD2075" w:rsidRDefault="009C23E4" w:rsidP="00E07DE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CE4D46" w14:textId="2D63B2EF" w:rsidR="009C23E4" w:rsidRDefault="009C23E4" w:rsidP="00E07DE7">
            <w:pPr>
              <w:rPr>
                <w:rFonts w:ascii="Comic Sans MS" w:hAnsi="Comic Sans MS"/>
                <w:sz w:val="20"/>
                <w:szCs w:val="20"/>
              </w:rPr>
            </w:pPr>
            <w:r w:rsidRPr="00FD2075">
              <w:rPr>
                <w:rFonts w:ascii="Comic Sans MS" w:hAnsi="Comic Sans MS"/>
                <w:sz w:val="20"/>
                <w:szCs w:val="20"/>
              </w:rPr>
              <w:t xml:space="preserve">Know about the work of </w:t>
            </w:r>
            <w:r>
              <w:rPr>
                <w:rFonts w:ascii="Comic Sans MS" w:hAnsi="Comic Sans MS"/>
                <w:sz w:val="20"/>
                <w:szCs w:val="20"/>
              </w:rPr>
              <w:t>a famous naturalist.</w:t>
            </w:r>
          </w:p>
          <w:p w14:paraId="6168D0EF" w14:textId="48D82CFB" w:rsidR="001E7588" w:rsidRDefault="001E7588" w:rsidP="00E07DE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18930A" w14:textId="4B42A25B" w:rsidR="009C23E4" w:rsidRPr="00A97745" w:rsidRDefault="00AB7A74" w:rsidP="00E07D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4352" behindDoc="0" locked="0" layoutInCell="1" allowOverlap="1" wp14:anchorId="4A42900A" wp14:editId="72A07B6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605155</wp:posOffset>
                  </wp:positionV>
                  <wp:extent cx="2720340" cy="1035685"/>
                  <wp:effectExtent l="0" t="0" r="3810" b="0"/>
                  <wp:wrapThrough wrapText="bothSides">
                    <wp:wrapPolygon edited="0">
                      <wp:start x="0" y="0"/>
                      <wp:lineTo x="0" y="21057"/>
                      <wp:lineTo x="21479" y="21057"/>
                      <wp:lineTo x="21479" y="0"/>
                      <wp:lineTo x="0" y="0"/>
                    </wp:wrapPolygon>
                  </wp:wrapThrough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0340" cy="1035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23E4" w:rsidRPr="00FD2075">
              <w:rPr>
                <w:rFonts w:ascii="Comic Sans MS" w:hAnsi="Comic Sans MS"/>
                <w:sz w:val="20"/>
                <w:szCs w:val="20"/>
              </w:rPr>
              <w:t>Know the different types of reproduction</w:t>
            </w:r>
            <w:r w:rsidR="009C23E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C23E4" w:rsidRPr="00FD2075">
              <w:rPr>
                <w:rFonts w:ascii="Comic Sans MS" w:hAnsi="Comic Sans MS"/>
                <w:sz w:val="20"/>
                <w:szCs w:val="20"/>
              </w:rPr>
              <w:t>including sexual and asexual</w:t>
            </w:r>
            <w:r w:rsidR="009C23E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C23E4" w:rsidRPr="00FD2075">
              <w:rPr>
                <w:rFonts w:ascii="Comic Sans MS" w:hAnsi="Comic Sans MS"/>
                <w:sz w:val="20"/>
                <w:szCs w:val="20"/>
              </w:rPr>
              <w:t>reproduction in plants, and sexual</w:t>
            </w:r>
            <w:r w:rsidR="009C23E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C23E4" w:rsidRPr="00FD2075">
              <w:rPr>
                <w:rFonts w:ascii="Comic Sans MS" w:hAnsi="Comic Sans MS"/>
                <w:sz w:val="20"/>
                <w:szCs w:val="20"/>
              </w:rPr>
              <w:t>reproduction in</w:t>
            </w:r>
            <w:r w:rsidR="00CD78D2">
              <w:rPr>
                <w:noProof/>
              </w:rPr>
              <w:t xml:space="preserve"> </w:t>
            </w:r>
            <w:r w:rsidR="009C23E4" w:rsidRPr="00FD2075">
              <w:rPr>
                <w:rFonts w:ascii="Comic Sans MS" w:hAnsi="Comic Sans MS"/>
                <w:sz w:val="20"/>
                <w:szCs w:val="20"/>
              </w:rPr>
              <w:t xml:space="preserve"> animals.</w:t>
            </w:r>
          </w:p>
        </w:tc>
        <w:tc>
          <w:tcPr>
            <w:tcW w:w="6095" w:type="dxa"/>
            <w:gridSpan w:val="3"/>
            <w:vMerge/>
          </w:tcPr>
          <w:p w14:paraId="1ACDA49A" w14:textId="77777777" w:rsidR="009C23E4" w:rsidRDefault="009C23E4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</w:p>
        </w:tc>
      </w:tr>
      <w:tr w:rsidR="009C23E4" w14:paraId="2CAA1235" w14:textId="77777777" w:rsidTr="008B4AE5">
        <w:trPr>
          <w:trHeight w:val="419"/>
          <w:jc w:val="right"/>
        </w:trPr>
        <w:tc>
          <w:tcPr>
            <w:tcW w:w="4673" w:type="dxa"/>
            <w:gridSpan w:val="2"/>
            <w:vMerge/>
            <w:shd w:val="clear" w:color="auto" w:fill="F4B083" w:themeFill="accent2" w:themeFillTint="99"/>
            <w:vAlign w:val="center"/>
          </w:tcPr>
          <w:p w14:paraId="47CE0411" w14:textId="6AC5C627" w:rsidR="009C23E4" w:rsidRPr="00AB32C9" w:rsidRDefault="009C23E4" w:rsidP="00FD2075">
            <w:pPr>
              <w:rPr>
                <w:rFonts w:ascii="Comic Sans MS" w:hAnsi="Comic Sans MS"/>
              </w:rPr>
            </w:pPr>
          </w:p>
        </w:tc>
        <w:tc>
          <w:tcPr>
            <w:tcW w:w="6095" w:type="dxa"/>
            <w:gridSpan w:val="3"/>
            <w:shd w:val="clear" w:color="auto" w:fill="F4B083" w:themeFill="accent2" w:themeFillTint="99"/>
            <w:vAlign w:val="center"/>
          </w:tcPr>
          <w:p w14:paraId="457ECDCD" w14:textId="258DA1A9" w:rsidR="009C23E4" w:rsidRPr="00354692" w:rsidRDefault="009C23E4" w:rsidP="005250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4692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</w:tr>
      <w:tr w:rsidR="009C23E4" w14:paraId="50B2C6D1" w14:textId="77777777" w:rsidTr="00A97745">
        <w:trPr>
          <w:trHeight w:val="401"/>
          <w:jc w:val="right"/>
        </w:trPr>
        <w:tc>
          <w:tcPr>
            <w:tcW w:w="4673" w:type="dxa"/>
            <w:gridSpan w:val="2"/>
            <w:vMerge/>
          </w:tcPr>
          <w:p w14:paraId="138941D7" w14:textId="7B4CE4FF" w:rsidR="009C23E4" w:rsidRPr="00D55C4B" w:rsidRDefault="009C23E4" w:rsidP="00FD207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0E82369F" w14:textId="1B50E9C9" w:rsidR="009C23E4" w:rsidRPr="00717858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gestation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AF8CA1" w14:textId="21C04259" w:rsidR="009C23E4" w:rsidRPr="00717858" w:rsidRDefault="009C23E4" w:rsidP="000F6AB9">
            <w:pPr>
              <w:rPr>
                <w:rFonts w:ascii="Comic Sans MS" w:hAnsi="Comic Sans MS"/>
                <w:sz w:val="18"/>
                <w:szCs w:val="18"/>
              </w:rPr>
            </w:pPr>
            <w:r w:rsidRPr="000F6AB9">
              <w:rPr>
                <w:rFonts w:ascii="Comic Sans MS" w:hAnsi="Comic Sans MS"/>
                <w:sz w:val="18"/>
                <w:szCs w:val="18"/>
              </w:rPr>
              <w:t>The period of time that a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0F6AB9">
              <w:rPr>
                <w:rFonts w:ascii="Comic Sans MS" w:hAnsi="Comic Sans MS"/>
                <w:sz w:val="18"/>
                <w:szCs w:val="18"/>
              </w:rPr>
              <w:t>mammal carries her off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0F6AB9">
              <w:rPr>
                <w:rFonts w:ascii="Comic Sans MS" w:hAnsi="Comic Sans MS"/>
                <w:sz w:val="18"/>
                <w:szCs w:val="18"/>
              </w:rPr>
              <w:t>spring,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0F6AB9">
              <w:rPr>
                <w:rFonts w:ascii="Comic Sans MS" w:hAnsi="Comic Sans MS"/>
                <w:sz w:val="18"/>
                <w:szCs w:val="18"/>
              </w:rPr>
              <w:t>or babies, inside her body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0F6AB9">
              <w:rPr>
                <w:rFonts w:ascii="Comic Sans MS" w:hAnsi="Comic Sans MS"/>
                <w:sz w:val="18"/>
                <w:szCs w:val="18"/>
              </w:rPr>
              <w:t>before giving birth.</w:t>
            </w:r>
          </w:p>
        </w:tc>
      </w:tr>
      <w:tr w:rsidR="009C23E4" w14:paraId="4DE57DFD" w14:textId="77777777" w:rsidTr="00A97745">
        <w:trPr>
          <w:trHeight w:val="333"/>
          <w:jc w:val="right"/>
        </w:trPr>
        <w:tc>
          <w:tcPr>
            <w:tcW w:w="4673" w:type="dxa"/>
            <w:gridSpan w:val="2"/>
            <w:vMerge/>
          </w:tcPr>
          <w:p w14:paraId="4190112A" w14:textId="12B89ADF" w:rsidR="009C23E4" w:rsidRPr="00AB32C9" w:rsidRDefault="009C23E4" w:rsidP="00A24BDD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C6B25A3" w14:textId="5F5A250B" w:rsidR="009C23E4" w:rsidRPr="00717858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fertilisation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4EEF5039" w14:textId="1925C842" w:rsidR="009C23E4" w:rsidRPr="00717858" w:rsidRDefault="009C23E4" w:rsidP="00B50F19">
            <w:pPr>
              <w:rPr>
                <w:rFonts w:ascii="Comic Sans MS" w:hAnsi="Comic Sans MS"/>
                <w:sz w:val="18"/>
                <w:szCs w:val="18"/>
              </w:rPr>
            </w:pPr>
            <w:r w:rsidRPr="00B50F19">
              <w:rPr>
                <w:rFonts w:ascii="Comic Sans MS" w:hAnsi="Comic Sans MS"/>
                <w:sz w:val="18"/>
                <w:szCs w:val="18"/>
              </w:rPr>
              <w:t>Male and female gametes meet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B50F19">
              <w:rPr>
                <w:rFonts w:ascii="Comic Sans MS" w:hAnsi="Comic Sans MS"/>
                <w:sz w:val="18"/>
                <w:szCs w:val="18"/>
              </w:rPr>
              <w:t>to form an embryo or seed</w:t>
            </w:r>
          </w:p>
        </w:tc>
      </w:tr>
      <w:tr w:rsidR="009C23E4" w14:paraId="31AEB12D" w14:textId="77777777" w:rsidTr="00A97745">
        <w:trPr>
          <w:trHeight w:val="307"/>
          <w:jc w:val="right"/>
        </w:trPr>
        <w:tc>
          <w:tcPr>
            <w:tcW w:w="4673" w:type="dxa"/>
            <w:gridSpan w:val="2"/>
            <w:vMerge/>
          </w:tcPr>
          <w:p w14:paraId="1C0BE99F" w14:textId="77777777" w:rsidR="009C23E4" w:rsidRPr="00AB32C9" w:rsidRDefault="009C23E4" w:rsidP="00A24BDD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00E2F63" w14:textId="2029FA9B" w:rsidR="009C23E4" w:rsidRPr="00045251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gamete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0B3CAC67" w14:textId="010517AE" w:rsidR="009C23E4" w:rsidRPr="00045251" w:rsidRDefault="009C23E4" w:rsidP="00C95598">
            <w:pPr>
              <w:rPr>
                <w:rFonts w:ascii="Comic Sans MS" w:hAnsi="Comic Sans MS"/>
                <w:sz w:val="18"/>
                <w:szCs w:val="18"/>
              </w:rPr>
            </w:pPr>
            <w:r w:rsidRPr="00C95598">
              <w:rPr>
                <w:rFonts w:ascii="Comic Sans MS" w:hAnsi="Comic Sans MS"/>
                <w:sz w:val="18"/>
                <w:szCs w:val="18"/>
              </w:rPr>
              <w:t>The two types of male 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95598">
              <w:rPr>
                <w:rFonts w:ascii="Comic Sans MS" w:hAnsi="Comic Sans MS"/>
                <w:sz w:val="18"/>
                <w:szCs w:val="18"/>
              </w:rPr>
              <w:t>female cell that join together to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95598">
              <w:rPr>
                <w:rFonts w:ascii="Comic Sans MS" w:hAnsi="Comic Sans MS"/>
                <w:sz w:val="18"/>
                <w:szCs w:val="18"/>
              </w:rPr>
              <w:t>make a new creature</w:t>
            </w:r>
          </w:p>
        </w:tc>
      </w:tr>
      <w:tr w:rsidR="009C23E4" w14:paraId="0715DF8F" w14:textId="77777777" w:rsidTr="00A97745">
        <w:trPr>
          <w:trHeight w:val="307"/>
          <w:jc w:val="right"/>
        </w:trPr>
        <w:tc>
          <w:tcPr>
            <w:tcW w:w="4673" w:type="dxa"/>
            <w:gridSpan w:val="2"/>
            <w:vMerge/>
          </w:tcPr>
          <w:p w14:paraId="46FC4B4A" w14:textId="77777777" w:rsidR="009C23E4" w:rsidRPr="00AB32C9" w:rsidRDefault="009C23E4" w:rsidP="00A24BDD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7E12C5E" w14:textId="4A82CBC6" w:rsidR="009C23E4" w:rsidRPr="00045251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embryo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746FFBA5" w14:textId="65658438" w:rsidR="009C23E4" w:rsidRPr="00045251" w:rsidRDefault="009C23E4" w:rsidP="00C95598">
            <w:pPr>
              <w:rPr>
                <w:rFonts w:ascii="Comic Sans MS" w:hAnsi="Comic Sans MS"/>
                <w:sz w:val="18"/>
                <w:szCs w:val="18"/>
              </w:rPr>
            </w:pPr>
            <w:r w:rsidRPr="00C95598">
              <w:rPr>
                <w:rFonts w:ascii="Comic Sans MS" w:hAnsi="Comic Sans MS"/>
                <w:sz w:val="18"/>
                <w:szCs w:val="18"/>
              </w:rPr>
              <w:t>An animal or a plant in its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95598">
              <w:rPr>
                <w:rFonts w:ascii="Comic Sans MS" w:hAnsi="Comic Sans MS"/>
                <w:sz w:val="18"/>
                <w:szCs w:val="18"/>
              </w:rPr>
              <w:t>earliest stage of development.</w:t>
            </w:r>
          </w:p>
        </w:tc>
      </w:tr>
      <w:tr w:rsidR="009C23E4" w14:paraId="4CC2DA3E" w14:textId="77777777" w:rsidTr="00A97745">
        <w:trPr>
          <w:trHeight w:val="307"/>
          <w:jc w:val="right"/>
        </w:trPr>
        <w:tc>
          <w:tcPr>
            <w:tcW w:w="4673" w:type="dxa"/>
            <w:gridSpan w:val="2"/>
            <w:vMerge/>
          </w:tcPr>
          <w:p w14:paraId="2C18765A" w14:textId="77777777" w:rsidR="009C23E4" w:rsidRPr="00AB32C9" w:rsidRDefault="009C23E4" w:rsidP="00A24BDD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41811E0E" w14:textId="3E24A086" w:rsidR="009C23E4" w:rsidRPr="00045251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97745">
              <w:rPr>
                <w:rFonts w:ascii="Comic Sans MS" w:hAnsi="Comic Sans MS"/>
                <w:sz w:val="16"/>
                <w:szCs w:val="16"/>
              </w:rPr>
              <w:t>metamorphosis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16AE43E" w14:textId="4AE77406" w:rsidR="009C23E4" w:rsidRPr="00045251" w:rsidRDefault="009C23E4" w:rsidP="00D2390D">
            <w:pPr>
              <w:rPr>
                <w:rFonts w:ascii="Comic Sans MS" w:hAnsi="Comic Sans MS"/>
                <w:sz w:val="18"/>
                <w:szCs w:val="18"/>
              </w:rPr>
            </w:pPr>
            <w:r w:rsidRPr="00D2390D">
              <w:rPr>
                <w:rFonts w:ascii="Comic Sans MS" w:hAnsi="Comic Sans MS"/>
                <w:sz w:val="18"/>
                <w:szCs w:val="18"/>
              </w:rPr>
              <w:t>A person or thing develops 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2390D">
              <w:rPr>
                <w:rFonts w:ascii="Comic Sans MS" w:hAnsi="Comic Sans MS"/>
                <w:sz w:val="18"/>
                <w:szCs w:val="18"/>
              </w:rPr>
              <w:t>changes into something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2390D">
              <w:rPr>
                <w:rFonts w:ascii="Comic Sans MS" w:hAnsi="Comic Sans MS"/>
                <w:sz w:val="18"/>
                <w:szCs w:val="18"/>
              </w:rPr>
              <w:t>completely different.</w:t>
            </w:r>
          </w:p>
        </w:tc>
      </w:tr>
      <w:tr w:rsidR="009C23E4" w14:paraId="4DE94A5C" w14:textId="77777777" w:rsidTr="00A97745">
        <w:trPr>
          <w:trHeight w:val="307"/>
          <w:jc w:val="right"/>
        </w:trPr>
        <w:tc>
          <w:tcPr>
            <w:tcW w:w="4673" w:type="dxa"/>
            <w:gridSpan w:val="2"/>
            <w:vMerge/>
          </w:tcPr>
          <w:p w14:paraId="60FF4551" w14:textId="77777777" w:rsidR="009C23E4" w:rsidRPr="00AB32C9" w:rsidRDefault="009C23E4" w:rsidP="00A24BDD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C131250" w14:textId="01EAEDF0" w:rsidR="009C23E4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Life cycle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42B25164" w14:textId="44A2704A" w:rsidR="009C23E4" w:rsidRPr="00424E2E" w:rsidRDefault="009C23E4" w:rsidP="00D2390D">
            <w:pPr>
              <w:rPr>
                <w:rFonts w:ascii="Comic Sans MS" w:hAnsi="Comic Sans MS"/>
                <w:sz w:val="18"/>
                <w:szCs w:val="18"/>
              </w:rPr>
            </w:pPr>
            <w:r w:rsidRPr="00D2390D">
              <w:rPr>
                <w:rFonts w:ascii="Comic Sans MS" w:hAnsi="Comic Sans MS"/>
                <w:sz w:val="18"/>
                <w:szCs w:val="18"/>
              </w:rPr>
              <w:t>The series of changes that an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2390D">
              <w:rPr>
                <w:rFonts w:ascii="Comic Sans MS" w:hAnsi="Comic Sans MS"/>
                <w:sz w:val="18"/>
                <w:szCs w:val="18"/>
              </w:rPr>
              <w:t>animal or plant passes through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2390D">
              <w:rPr>
                <w:rFonts w:ascii="Comic Sans MS" w:hAnsi="Comic Sans MS"/>
                <w:sz w:val="18"/>
                <w:szCs w:val="18"/>
              </w:rPr>
              <w:t>from the beginning of its life to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2390D">
              <w:rPr>
                <w:rFonts w:ascii="Comic Sans MS" w:hAnsi="Comic Sans MS"/>
                <w:sz w:val="18"/>
                <w:szCs w:val="18"/>
              </w:rPr>
              <w:t>its death.</w:t>
            </w:r>
          </w:p>
        </w:tc>
      </w:tr>
      <w:tr w:rsidR="009C23E4" w14:paraId="091CF855" w14:textId="77777777" w:rsidTr="00A97745">
        <w:trPr>
          <w:trHeight w:val="307"/>
          <w:jc w:val="right"/>
        </w:trPr>
        <w:tc>
          <w:tcPr>
            <w:tcW w:w="4673" w:type="dxa"/>
            <w:gridSpan w:val="2"/>
            <w:vMerge/>
          </w:tcPr>
          <w:p w14:paraId="2A90E5B0" w14:textId="37684D63" w:rsidR="009C23E4" w:rsidRPr="00AB32C9" w:rsidRDefault="009C23E4" w:rsidP="00A24BDD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20E7F88" w14:textId="32FD67EC" w:rsidR="009C23E4" w:rsidRPr="00717858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reproduction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67317DAA" w14:textId="30FCAA67" w:rsidR="009C23E4" w:rsidRPr="0069524A" w:rsidRDefault="009C23E4" w:rsidP="0069524A">
            <w:pPr>
              <w:rPr>
                <w:rFonts w:ascii="Comic Sans MS" w:hAnsi="Comic Sans MS"/>
                <w:sz w:val="18"/>
                <w:szCs w:val="18"/>
              </w:rPr>
            </w:pPr>
            <w:r w:rsidRPr="0069524A">
              <w:rPr>
                <w:rFonts w:ascii="Comic Sans MS" w:hAnsi="Comic Sans MS"/>
                <w:sz w:val="18"/>
                <w:szCs w:val="18"/>
              </w:rPr>
              <w:t>When an animal or plant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9524A">
              <w:rPr>
                <w:rFonts w:ascii="Comic Sans MS" w:hAnsi="Comic Sans MS"/>
                <w:sz w:val="18"/>
                <w:szCs w:val="18"/>
              </w:rPr>
              <w:t>produces one or more</w:t>
            </w:r>
          </w:p>
          <w:p w14:paraId="13C86024" w14:textId="70AEC429" w:rsidR="009C23E4" w:rsidRPr="00717858" w:rsidRDefault="009C23E4" w:rsidP="0069524A">
            <w:pPr>
              <w:rPr>
                <w:rFonts w:ascii="Comic Sans MS" w:hAnsi="Comic Sans MS"/>
                <w:sz w:val="18"/>
                <w:szCs w:val="18"/>
              </w:rPr>
            </w:pPr>
            <w:r w:rsidRPr="0069524A">
              <w:rPr>
                <w:rFonts w:ascii="Comic Sans MS" w:hAnsi="Comic Sans MS"/>
                <w:sz w:val="18"/>
                <w:szCs w:val="18"/>
              </w:rPr>
              <w:t>individuals similar to itself</w:t>
            </w:r>
          </w:p>
        </w:tc>
      </w:tr>
      <w:tr w:rsidR="009C23E4" w14:paraId="16A2E125" w14:textId="77777777" w:rsidTr="00A97745">
        <w:trPr>
          <w:jc w:val="right"/>
        </w:trPr>
        <w:tc>
          <w:tcPr>
            <w:tcW w:w="4673" w:type="dxa"/>
            <w:gridSpan w:val="2"/>
            <w:vMerge/>
            <w:shd w:val="clear" w:color="auto" w:fill="F4B083" w:themeFill="accent2" w:themeFillTint="99"/>
            <w:vAlign w:val="center"/>
          </w:tcPr>
          <w:p w14:paraId="51BEF1F2" w14:textId="67772273" w:rsidR="009C23E4" w:rsidRPr="00A86831" w:rsidRDefault="009C23E4" w:rsidP="00A24BD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DD55F80" w14:textId="531A2307" w:rsidR="009C23E4" w:rsidRPr="00717858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pollination</w:t>
            </w:r>
          </w:p>
        </w:tc>
        <w:tc>
          <w:tcPr>
            <w:tcW w:w="4677" w:type="dxa"/>
            <w:vAlign w:val="center"/>
          </w:tcPr>
          <w:p w14:paraId="40159285" w14:textId="13B1D458" w:rsidR="009C23E4" w:rsidRPr="00717858" w:rsidRDefault="009C23E4" w:rsidP="0069524A">
            <w:pPr>
              <w:rPr>
                <w:rFonts w:ascii="Comic Sans MS" w:hAnsi="Comic Sans MS"/>
                <w:sz w:val="18"/>
                <w:szCs w:val="18"/>
              </w:rPr>
            </w:pPr>
            <w:r w:rsidRPr="0069524A">
              <w:rPr>
                <w:rFonts w:ascii="Comic Sans MS" w:hAnsi="Comic Sans MS"/>
                <w:sz w:val="18"/>
                <w:szCs w:val="18"/>
              </w:rPr>
              <w:t>To pollinate a plant or tree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9524A">
              <w:rPr>
                <w:rFonts w:ascii="Comic Sans MS" w:hAnsi="Comic Sans MS"/>
                <w:sz w:val="18"/>
                <w:szCs w:val="18"/>
              </w:rPr>
              <w:t>means to fertilise it with pollen.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9524A">
              <w:rPr>
                <w:rFonts w:ascii="Comic Sans MS" w:hAnsi="Comic Sans MS"/>
                <w:sz w:val="18"/>
                <w:szCs w:val="18"/>
              </w:rPr>
              <w:t>This is often done by insects</w:t>
            </w:r>
          </w:p>
        </w:tc>
      </w:tr>
      <w:tr w:rsidR="009C23E4" w14:paraId="6B917297" w14:textId="77777777" w:rsidTr="00E07DE7">
        <w:trPr>
          <w:trHeight w:val="567"/>
          <w:jc w:val="right"/>
        </w:trPr>
        <w:tc>
          <w:tcPr>
            <w:tcW w:w="4673" w:type="dxa"/>
            <w:gridSpan w:val="2"/>
            <w:vMerge/>
            <w:shd w:val="clear" w:color="auto" w:fill="F4B083" w:themeFill="accent2" w:themeFillTint="99"/>
            <w:vAlign w:val="center"/>
          </w:tcPr>
          <w:p w14:paraId="5F0C1410" w14:textId="77777777" w:rsidR="009C23E4" w:rsidRPr="00A86831" w:rsidRDefault="009C23E4" w:rsidP="00A24BD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D6A9688" w14:textId="7B53D5C2" w:rsidR="009C23E4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germination</w:t>
            </w:r>
          </w:p>
        </w:tc>
        <w:tc>
          <w:tcPr>
            <w:tcW w:w="4677" w:type="dxa"/>
            <w:vAlign w:val="center"/>
          </w:tcPr>
          <w:p w14:paraId="2D1DCEC0" w14:textId="0ABC58F1" w:rsidR="009C23E4" w:rsidRDefault="009C23E4" w:rsidP="00F61B60">
            <w:pPr>
              <w:rPr>
                <w:rFonts w:ascii="Comic Sans MS" w:hAnsi="Comic Sans MS"/>
                <w:sz w:val="18"/>
                <w:szCs w:val="18"/>
              </w:rPr>
            </w:pPr>
            <w:r w:rsidRPr="00F61B60">
              <w:rPr>
                <w:rFonts w:ascii="Comic Sans MS" w:hAnsi="Comic Sans MS"/>
                <w:sz w:val="18"/>
                <w:szCs w:val="18"/>
              </w:rPr>
              <w:t>The development of plant from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61B60">
              <w:rPr>
                <w:rFonts w:ascii="Comic Sans MS" w:hAnsi="Comic Sans MS"/>
                <w:sz w:val="18"/>
                <w:szCs w:val="18"/>
              </w:rPr>
              <w:t>a seed.</w:t>
            </w:r>
          </w:p>
        </w:tc>
      </w:tr>
      <w:tr w:rsidR="009C23E4" w14:paraId="18DF8E0D" w14:textId="77777777" w:rsidTr="00E07DE7">
        <w:trPr>
          <w:trHeight w:val="567"/>
          <w:jc w:val="right"/>
        </w:trPr>
        <w:tc>
          <w:tcPr>
            <w:tcW w:w="4673" w:type="dxa"/>
            <w:gridSpan w:val="2"/>
            <w:vMerge/>
            <w:shd w:val="clear" w:color="auto" w:fill="F4B083" w:themeFill="accent2" w:themeFillTint="99"/>
            <w:vAlign w:val="center"/>
          </w:tcPr>
          <w:p w14:paraId="10975377" w14:textId="77777777" w:rsidR="009C23E4" w:rsidRPr="00A86831" w:rsidRDefault="009C23E4" w:rsidP="00763C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869AD9C" w14:textId="40B4EA2C" w:rsidR="009C23E4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ovary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2936080C" w14:textId="676F1C6C" w:rsidR="009C23E4" w:rsidRDefault="009C23E4" w:rsidP="002E7CB5">
            <w:pPr>
              <w:rPr>
                <w:rFonts w:ascii="Comic Sans MS" w:hAnsi="Comic Sans MS"/>
                <w:sz w:val="18"/>
                <w:szCs w:val="18"/>
              </w:rPr>
            </w:pPr>
            <w:r w:rsidRPr="002E7CB5">
              <w:rPr>
                <w:rFonts w:ascii="Comic Sans MS" w:hAnsi="Comic Sans MS"/>
                <w:sz w:val="18"/>
                <w:szCs w:val="18"/>
              </w:rPr>
              <w:t>A female organ which produces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2E7CB5">
              <w:rPr>
                <w:rFonts w:ascii="Comic Sans MS" w:hAnsi="Comic Sans MS"/>
                <w:sz w:val="18"/>
                <w:szCs w:val="18"/>
              </w:rPr>
              <w:t>eggs</w:t>
            </w:r>
          </w:p>
        </w:tc>
      </w:tr>
      <w:tr w:rsidR="009C23E4" w14:paraId="20529E31" w14:textId="77777777" w:rsidTr="00E07DE7">
        <w:trPr>
          <w:trHeight w:val="567"/>
          <w:jc w:val="right"/>
        </w:trPr>
        <w:tc>
          <w:tcPr>
            <w:tcW w:w="4673" w:type="dxa"/>
            <w:gridSpan w:val="2"/>
            <w:vMerge/>
          </w:tcPr>
          <w:p w14:paraId="3A1DD262" w14:textId="77777777" w:rsidR="009C23E4" w:rsidRPr="000F7AEF" w:rsidRDefault="009C23E4" w:rsidP="00763C82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51CD04C" w14:textId="310E4001" w:rsidR="009C23E4" w:rsidRPr="00717858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ovule</w:t>
            </w:r>
          </w:p>
        </w:tc>
        <w:tc>
          <w:tcPr>
            <w:tcW w:w="4677" w:type="dxa"/>
            <w:vAlign w:val="center"/>
          </w:tcPr>
          <w:p w14:paraId="5D6FAD27" w14:textId="77FB51A3" w:rsidR="009C23E4" w:rsidRPr="00717858" w:rsidRDefault="009C23E4" w:rsidP="00763C82">
            <w:pPr>
              <w:rPr>
                <w:rFonts w:ascii="Comic Sans MS" w:hAnsi="Comic Sans MS"/>
                <w:sz w:val="18"/>
                <w:szCs w:val="18"/>
              </w:rPr>
            </w:pPr>
            <w:r w:rsidRPr="002E7CB5">
              <w:rPr>
                <w:rFonts w:ascii="Comic Sans MS" w:hAnsi="Comic Sans MS"/>
                <w:sz w:val="18"/>
                <w:szCs w:val="18"/>
              </w:rPr>
              <w:t>A small egg.</w:t>
            </w:r>
          </w:p>
        </w:tc>
      </w:tr>
      <w:tr w:rsidR="009C23E4" w14:paraId="3D9CDD06" w14:textId="77777777" w:rsidTr="00A97745">
        <w:trPr>
          <w:trHeight w:val="284"/>
          <w:jc w:val="right"/>
        </w:trPr>
        <w:tc>
          <w:tcPr>
            <w:tcW w:w="4673" w:type="dxa"/>
            <w:gridSpan w:val="2"/>
            <w:vMerge/>
          </w:tcPr>
          <w:p w14:paraId="205A66C8" w14:textId="77777777" w:rsidR="009C23E4" w:rsidRPr="000F7AEF" w:rsidRDefault="009C23E4" w:rsidP="00763C82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4725BA82" w14:textId="05085202" w:rsidR="009C23E4" w:rsidRDefault="009C23E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stigma</w:t>
            </w:r>
          </w:p>
        </w:tc>
        <w:tc>
          <w:tcPr>
            <w:tcW w:w="4677" w:type="dxa"/>
            <w:vAlign w:val="center"/>
          </w:tcPr>
          <w:p w14:paraId="0D70DB61" w14:textId="3E38D755" w:rsidR="009C23E4" w:rsidRDefault="009C23E4" w:rsidP="00AF641E">
            <w:pPr>
              <w:rPr>
                <w:rFonts w:ascii="Comic Sans MS" w:hAnsi="Comic Sans MS"/>
                <w:sz w:val="18"/>
                <w:szCs w:val="18"/>
              </w:rPr>
            </w:pPr>
            <w:r w:rsidRPr="00AF641E">
              <w:rPr>
                <w:rFonts w:ascii="Comic Sans MS" w:hAnsi="Comic Sans MS"/>
                <w:sz w:val="18"/>
                <w:szCs w:val="18"/>
              </w:rPr>
              <w:t>The part that gets pollen from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F641E">
              <w:rPr>
                <w:rFonts w:ascii="Comic Sans MS" w:hAnsi="Comic Sans MS"/>
                <w:sz w:val="18"/>
                <w:szCs w:val="18"/>
              </w:rPr>
              <w:t>pollinators such as bees.</w:t>
            </w:r>
          </w:p>
        </w:tc>
      </w:tr>
    </w:tbl>
    <w:p w14:paraId="67DA60B1" w14:textId="059941C3" w:rsidR="00226A50" w:rsidRDefault="00AD37E1" w:rsidP="009E02C2"/>
    <w:sectPr w:rsidR="00226A50" w:rsidSect="00A86831">
      <w:headerReference w:type="default" r:id="rId16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BFED8" w14:textId="77777777" w:rsidR="0036755A" w:rsidRDefault="0036755A" w:rsidP="00BC7342">
      <w:pPr>
        <w:spacing w:after="0" w:line="240" w:lineRule="auto"/>
      </w:pPr>
      <w:r>
        <w:separator/>
      </w:r>
    </w:p>
  </w:endnote>
  <w:endnote w:type="continuationSeparator" w:id="0">
    <w:p w14:paraId="25FBAD7C" w14:textId="77777777" w:rsidR="0036755A" w:rsidRDefault="0036755A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9F588" w14:textId="77777777" w:rsidR="0036755A" w:rsidRDefault="0036755A" w:rsidP="00BC7342">
      <w:pPr>
        <w:spacing w:after="0" w:line="240" w:lineRule="auto"/>
      </w:pPr>
      <w:r>
        <w:separator/>
      </w:r>
    </w:p>
  </w:footnote>
  <w:footnote w:type="continuationSeparator" w:id="0">
    <w:p w14:paraId="58A67B6B" w14:textId="77777777" w:rsidR="0036755A" w:rsidRDefault="0036755A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E73FE"/>
    <w:multiLevelType w:val="hybridMultilevel"/>
    <w:tmpl w:val="44DADBC8"/>
    <w:lvl w:ilvl="0" w:tplc="86501D0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F7F37"/>
    <w:multiLevelType w:val="hybridMultilevel"/>
    <w:tmpl w:val="4A948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0C3F2C"/>
    <w:multiLevelType w:val="hybridMultilevel"/>
    <w:tmpl w:val="310884C6"/>
    <w:lvl w:ilvl="0" w:tplc="86501D02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818099">
    <w:abstractNumId w:val="6"/>
  </w:num>
  <w:num w:numId="2" w16cid:durableId="1635519941">
    <w:abstractNumId w:val="5"/>
  </w:num>
  <w:num w:numId="3" w16cid:durableId="1240598308">
    <w:abstractNumId w:val="0"/>
  </w:num>
  <w:num w:numId="4" w16cid:durableId="1272055265">
    <w:abstractNumId w:val="2"/>
  </w:num>
  <w:num w:numId="5" w16cid:durableId="715743325">
    <w:abstractNumId w:val="3"/>
  </w:num>
  <w:num w:numId="6" w16cid:durableId="347682839">
    <w:abstractNumId w:val="4"/>
  </w:num>
  <w:num w:numId="7" w16cid:durableId="890191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0598"/>
    <w:rsid w:val="00005CB7"/>
    <w:rsid w:val="00014832"/>
    <w:rsid w:val="0003249D"/>
    <w:rsid w:val="000324B0"/>
    <w:rsid w:val="000331C3"/>
    <w:rsid w:val="00033802"/>
    <w:rsid w:val="000357AF"/>
    <w:rsid w:val="00037CE6"/>
    <w:rsid w:val="0004021F"/>
    <w:rsid w:val="00040A87"/>
    <w:rsid w:val="0004141E"/>
    <w:rsid w:val="00045251"/>
    <w:rsid w:val="000531C6"/>
    <w:rsid w:val="000559FB"/>
    <w:rsid w:val="00061B4D"/>
    <w:rsid w:val="00066C44"/>
    <w:rsid w:val="00074D9C"/>
    <w:rsid w:val="00076688"/>
    <w:rsid w:val="00091206"/>
    <w:rsid w:val="000918C3"/>
    <w:rsid w:val="00094206"/>
    <w:rsid w:val="00094780"/>
    <w:rsid w:val="000A2E05"/>
    <w:rsid w:val="000B7BF6"/>
    <w:rsid w:val="000C359F"/>
    <w:rsid w:val="000D20AA"/>
    <w:rsid w:val="000E44E8"/>
    <w:rsid w:val="000F0DFC"/>
    <w:rsid w:val="000F53C3"/>
    <w:rsid w:val="000F56C6"/>
    <w:rsid w:val="000F571D"/>
    <w:rsid w:val="000F6AB9"/>
    <w:rsid w:val="000F7AEF"/>
    <w:rsid w:val="00100B35"/>
    <w:rsid w:val="001010B5"/>
    <w:rsid w:val="00101780"/>
    <w:rsid w:val="0012321E"/>
    <w:rsid w:val="0012401A"/>
    <w:rsid w:val="00130484"/>
    <w:rsid w:val="00130D40"/>
    <w:rsid w:val="001322C5"/>
    <w:rsid w:val="00143D17"/>
    <w:rsid w:val="001459A9"/>
    <w:rsid w:val="00161E36"/>
    <w:rsid w:val="0017347A"/>
    <w:rsid w:val="00175187"/>
    <w:rsid w:val="001873DF"/>
    <w:rsid w:val="001900E8"/>
    <w:rsid w:val="0019017B"/>
    <w:rsid w:val="00194F01"/>
    <w:rsid w:val="001A11E3"/>
    <w:rsid w:val="001A4230"/>
    <w:rsid w:val="001A6D45"/>
    <w:rsid w:val="001B0F73"/>
    <w:rsid w:val="001C757C"/>
    <w:rsid w:val="001E1CFC"/>
    <w:rsid w:val="001E505E"/>
    <w:rsid w:val="001E7588"/>
    <w:rsid w:val="001F1B32"/>
    <w:rsid w:val="001F2C69"/>
    <w:rsid w:val="001F2E5F"/>
    <w:rsid w:val="001F51E8"/>
    <w:rsid w:val="00203AE2"/>
    <w:rsid w:val="00211605"/>
    <w:rsid w:val="002131BA"/>
    <w:rsid w:val="002134F6"/>
    <w:rsid w:val="00216987"/>
    <w:rsid w:val="00217818"/>
    <w:rsid w:val="002223AC"/>
    <w:rsid w:val="0022743A"/>
    <w:rsid w:val="0023065D"/>
    <w:rsid w:val="00231803"/>
    <w:rsid w:val="0023422C"/>
    <w:rsid w:val="00237BED"/>
    <w:rsid w:val="0024128A"/>
    <w:rsid w:val="002415E9"/>
    <w:rsid w:val="00251374"/>
    <w:rsid w:val="0025329F"/>
    <w:rsid w:val="0026389C"/>
    <w:rsid w:val="00273E6A"/>
    <w:rsid w:val="00287BAF"/>
    <w:rsid w:val="002A0160"/>
    <w:rsid w:val="002A080E"/>
    <w:rsid w:val="002A2035"/>
    <w:rsid w:val="002A3D61"/>
    <w:rsid w:val="002A53D6"/>
    <w:rsid w:val="002B0B65"/>
    <w:rsid w:val="002B5739"/>
    <w:rsid w:val="002C6885"/>
    <w:rsid w:val="002D0C79"/>
    <w:rsid w:val="002E7CB5"/>
    <w:rsid w:val="002F05B7"/>
    <w:rsid w:val="002F4777"/>
    <w:rsid w:val="00300769"/>
    <w:rsid w:val="003029A3"/>
    <w:rsid w:val="00313A75"/>
    <w:rsid w:val="0031582C"/>
    <w:rsid w:val="00315A10"/>
    <w:rsid w:val="00316A65"/>
    <w:rsid w:val="00322F50"/>
    <w:rsid w:val="00323B54"/>
    <w:rsid w:val="0033523B"/>
    <w:rsid w:val="00341B3A"/>
    <w:rsid w:val="00341C7E"/>
    <w:rsid w:val="003513AC"/>
    <w:rsid w:val="00354692"/>
    <w:rsid w:val="00364889"/>
    <w:rsid w:val="00364B9C"/>
    <w:rsid w:val="0036755A"/>
    <w:rsid w:val="0037583D"/>
    <w:rsid w:val="00375B38"/>
    <w:rsid w:val="00382A95"/>
    <w:rsid w:val="00384AEB"/>
    <w:rsid w:val="0039309D"/>
    <w:rsid w:val="00393F5C"/>
    <w:rsid w:val="00394543"/>
    <w:rsid w:val="0039505C"/>
    <w:rsid w:val="00396040"/>
    <w:rsid w:val="003967F7"/>
    <w:rsid w:val="003A7F39"/>
    <w:rsid w:val="003B1790"/>
    <w:rsid w:val="003C61B1"/>
    <w:rsid w:val="003D4994"/>
    <w:rsid w:val="003D660C"/>
    <w:rsid w:val="003E04EC"/>
    <w:rsid w:val="003E3DCE"/>
    <w:rsid w:val="003E6DF5"/>
    <w:rsid w:val="003F2D6D"/>
    <w:rsid w:val="003F7BF4"/>
    <w:rsid w:val="00404E9A"/>
    <w:rsid w:val="0042149D"/>
    <w:rsid w:val="00422BAC"/>
    <w:rsid w:val="00424E2E"/>
    <w:rsid w:val="00430F56"/>
    <w:rsid w:val="00441468"/>
    <w:rsid w:val="00442080"/>
    <w:rsid w:val="00443181"/>
    <w:rsid w:val="004448BA"/>
    <w:rsid w:val="00445269"/>
    <w:rsid w:val="00445535"/>
    <w:rsid w:val="004458B7"/>
    <w:rsid w:val="00450D69"/>
    <w:rsid w:val="00452288"/>
    <w:rsid w:val="00454743"/>
    <w:rsid w:val="004625C5"/>
    <w:rsid w:val="004777FF"/>
    <w:rsid w:val="004802DD"/>
    <w:rsid w:val="00483EE5"/>
    <w:rsid w:val="004848C1"/>
    <w:rsid w:val="004975A9"/>
    <w:rsid w:val="004A0707"/>
    <w:rsid w:val="004A14BD"/>
    <w:rsid w:val="004A2052"/>
    <w:rsid w:val="004A2FB8"/>
    <w:rsid w:val="004A5835"/>
    <w:rsid w:val="004B22BF"/>
    <w:rsid w:val="004B6F98"/>
    <w:rsid w:val="004C6252"/>
    <w:rsid w:val="004E7517"/>
    <w:rsid w:val="004F5D8B"/>
    <w:rsid w:val="00504757"/>
    <w:rsid w:val="00504DE3"/>
    <w:rsid w:val="00512B99"/>
    <w:rsid w:val="00513156"/>
    <w:rsid w:val="0052500C"/>
    <w:rsid w:val="005265F6"/>
    <w:rsid w:val="005463D7"/>
    <w:rsid w:val="00546D0C"/>
    <w:rsid w:val="00562C15"/>
    <w:rsid w:val="005630B9"/>
    <w:rsid w:val="005646B9"/>
    <w:rsid w:val="00564A50"/>
    <w:rsid w:val="00566BD4"/>
    <w:rsid w:val="005704EC"/>
    <w:rsid w:val="005764DD"/>
    <w:rsid w:val="0058086B"/>
    <w:rsid w:val="00594C2F"/>
    <w:rsid w:val="005B6253"/>
    <w:rsid w:val="005C5160"/>
    <w:rsid w:val="005C6EBD"/>
    <w:rsid w:val="005D0FF8"/>
    <w:rsid w:val="005D5A65"/>
    <w:rsid w:val="005D6710"/>
    <w:rsid w:val="005E6BA7"/>
    <w:rsid w:val="0060068E"/>
    <w:rsid w:val="0060454A"/>
    <w:rsid w:val="00613B0E"/>
    <w:rsid w:val="00616DA1"/>
    <w:rsid w:val="00623BAC"/>
    <w:rsid w:val="00625532"/>
    <w:rsid w:val="00631818"/>
    <w:rsid w:val="006457BD"/>
    <w:rsid w:val="00646135"/>
    <w:rsid w:val="00650A5A"/>
    <w:rsid w:val="00654C10"/>
    <w:rsid w:val="00655235"/>
    <w:rsid w:val="0067112F"/>
    <w:rsid w:val="00671975"/>
    <w:rsid w:val="00676029"/>
    <w:rsid w:val="0068663A"/>
    <w:rsid w:val="006866E0"/>
    <w:rsid w:val="00692241"/>
    <w:rsid w:val="00692B3C"/>
    <w:rsid w:val="00692F53"/>
    <w:rsid w:val="0069524A"/>
    <w:rsid w:val="00695704"/>
    <w:rsid w:val="00695A0F"/>
    <w:rsid w:val="00697400"/>
    <w:rsid w:val="006A0765"/>
    <w:rsid w:val="006B55D4"/>
    <w:rsid w:val="006B73B7"/>
    <w:rsid w:val="006D0790"/>
    <w:rsid w:val="006E049A"/>
    <w:rsid w:val="006E5C93"/>
    <w:rsid w:val="006F000D"/>
    <w:rsid w:val="006F71A6"/>
    <w:rsid w:val="006F78A5"/>
    <w:rsid w:val="0070330D"/>
    <w:rsid w:val="00706F7A"/>
    <w:rsid w:val="00711919"/>
    <w:rsid w:val="007132E4"/>
    <w:rsid w:val="00717858"/>
    <w:rsid w:val="0072473E"/>
    <w:rsid w:val="007253F2"/>
    <w:rsid w:val="007278E9"/>
    <w:rsid w:val="00730377"/>
    <w:rsid w:val="007316B5"/>
    <w:rsid w:val="00733A44"/>
    <w:rsid w:val="00736E02"/>
    <w:rsid w:val="00743D5B"/>
    <w:rsid w:val="00751CDB"/>
    <w:rsid w:val="00751FA3"/>
    <w:rsid w:val="007521F5"/>
    <w:rsid w:val="00760AF0"/>
    <w:rsid w:val="007621FE"/>
    <w:rsid w:val="00763C82"/>
    <w:rsid w:val="00764A3B"/>
    <w:rsid w:val="00781B4F"/>
    <w:rsid w:val="0078273E"/>
    <w:rsid w:val="007847B1"/>
    <w:rsid w:val="007862F5"/>
    <w:rsid w:val="007A03D2"/>
    <w:rsid w:val="007A1667"/>
    <w:rsid w:val="007A5135"/>
    <w:rsid w:val="007B1AF4"/>
    <w:rsid w:val="007C0F95"/>
    <w:rsid w:val="007C2752"/>
    <w:rsid w:val="007D1559"/>
    <w:rsid w:val="007D3B04"/>
    <w:rsid w:val="007D5E5A"/>
    <w:rsid w:val="007E2140"/>
    <w:rsid w:val="007F3274"/>
    <w:rsid w:val="007F3C10"/>
    <w:rsid w:val="007F5073"/>
    <w:rsid w:val="008006D8"/>
    <w:rsid w:val="008128EF"/>
    <w:rsid w:val="00813394"/>
    <w:rsid w:val="008171DC"/>
    <w:rsid w:val="00826905"/>
    <w:rsid w:val="00826F94"/>
    <w:rsid w:val="008308A1"/>
    <w:rsid w:val="00831499"/>
    <w:rsid w:val="008332C4"/>
    <w:rsid w:val="008334D2"/>
    <w:rsid w:val="008344A6"/>
    <w:rsid w:val="00841C9E"/>
    <w:rsid w:val="00853446"/>
    <w:rsid w:val="00853C8E"/>
    <w:rsid w:val="00855AF7"/>
    <w:rsid w:val="00857864"/>
    <w:rsid w:val="00857C97"/>
    <w:rsid w:val="00863E4A"/>
    <w:rsid w:val="008714DD"/>
    <w:rsid w:val="00880FB7"/>
    <w:rsid w:val="00886494"/>
    <w:rsid w:val="00893156"/>
    <w:rsid w:val="0089699D"/>
    <w:rsid w:val="008B3AA2"/>
    <w:rsid w:val="008B4AE5"/>
    <w:rsid w:val="008D16B6"/>
    <w:rsid w:val="008D23F9"/>
    <w:rsid w:val="008D2D4A"/>
    <w:rsid w:val="008E5C78"/>
    <w:rsid w:val="008F5F36"/>
    <w:rsid w:val="00901E3D"/>
    <w:rsid w:val="00915986"/>
    <w:rsid w:val="009162F8"/>
    <w:rsid w:val="00923907"/>
    <w:rsid w:val="009310BB"/>
    <w:rsid w:val="009344E9"/>
    <w:rsid w:val="00937392"/>
    <w:rsid w:val="009503B6"/>
    <w:rsid w:val="00954838"/>
    <w:rsid w:val="00955D5F"/>
    <w:rsid w:val="009574DE"/>
    <w:rsid w:val="0096302C"/>
    <w:rsid w:val="009640B3"/>
    <w:rsid w:val="00982D05"/>
    <w:rsid w:val="00993A9A"/>
    <w:rsid w:val="00995DF9"/>
    <w:rsid w:val="009A5A4D"/>
    <w:rsid w:val="009B4651"/>
    <w:rsid w:val="009B577E"/>
    <w:rsid w:val="009C23E4"/>
    <w:rsid w:val="009C524F"/>
    <w:rsid w:val="009C78AE"/>
    <w:rsid w:val="009D09FF"/>
    <w:rsid w:val="009D22E5"/>
    <w:rsid w:val="009D2AFA"/>
    <w:rsid w:val="009D3DA6"/>
    <w:rsid w:val="009E02C2"/>
    <w:rsid w:val="009E2107"/>
    <w:rsid w:val="009E4EBF"/>
    <w:rsid w:val="009E7C91"/>
    <w:rsid w:val="009F0251"/>
    <w:rsid w:val="009F0308"/>
    <w:rsid w:val="00A04CC7"/>
    <w:rsid w:val="00A07C4A"/>
    <w:rsid w:val="00A111A1"/>
    <w:rsid w:val="00A12B8A"/>
    <w:rsid w:val="00A13066"/>
    <w:rsid w:val="00A13893"/>
    <w:rsid w:val="00A163FF"/>
    <w:rsid w:val="00A2206F"/>
    <w:rsid w:val="00A24BDD"/>
    <w:rsid w:val="00A3284B"/>
    <w:rsid w:val="00A35784"/>
    <w:rsid w:val="00A36B03"/>
    <w:rsid w:val="00A36CFB"/>
    <w:rsid w:val="00A374B8"/>
    <w:rsid w:val="00A434AC"/>
    <w:rsid w:val="00A472B6"/>
    <w:rsid w:val="00A51E9F"/>
    <w:rsid w:val="00A5429C"/>
    <w:rsid w:val="00A57EA3"/>
    <w:rsid w:val="00A6666E"/>
    <w:rsid w:val="00A671CA"/>
    <w:rsid w:val="00A73523"/>
    <w:rsid w:val="00A744D6"/>
    <w:rsid w:val="00A86831"/>
    <w:rsid w:val="00A934DD"/>
    <w:rsid w:val="00A93CD4"/>
    <w:rsid w:val="00A97388"/>
    <w:rsid w:val="00A97745"/>
    <w:rsid w:val="00AA08B2"/>
    <w:rsid w:val="00AA1D94"/>
    <w:rsid w:val="00AA41E7"/>
    <w:rsid w:val="00AA7107"/>
    <w:rsid w:val="00AB1237"/>
    <w:rsid w:val="00AB32C9"/>
    <w:rsid w:val="00AB74D3"/>
    <w:rsid w:val="00AB7A74"/>
    <w:rsid w:val="00AC32CB"/>
    <w:rsid w:val="00AD117D"/>
    <w:rsid w:val="00AD37E1"/>
    <w:rsid w:val="00AE0902"/>
    <w:rsid w:val="00AE353D"/>
    <w:rsid w:val="00AE4766"/>
    <w:rsid w:val="00AF4EF8"/>
    <w:rsid w:val="00AF641E"/>
    <w:rsid w:val="00B02AE0"/>
    <w:rsid w:val="00B12EB7"/>
    <w:rsid w:val="00B13F1C"/>
    <w:rsid w:val="00B174E4"/>
    <w:rsid w:val="00B210FA"/>
    <w:rsid w:val="00B21FBD"/>
    <w:rsid w:val="00B22F04"/>
    <w:rsid w:val="00B25F48"/>
    <w:rsid w:val="00B40317"/>
    <w:rsid w:val="00B50F19"/>
    <w:rsid w:val="00B60BA4"/>
    <w:rsid w:val="00B64754"/>
    <w:rsid w:val="00B659BF"/>
    <w:rsid w:val="00B75732"/>
    <w:rsid w:val="00B8312B"/>
    <w:rsid w:val="00B93AD6"/>
    <w:rsid w:val="00B95CC9"/>
    <w:rsid w:val="00BA5BDF"/>
    <w:rsid w:val="00BA5EBE"/>
    <w:rsid w:val="00BA6DFA"/>
    <w:rsid w:val="00BB660A"/>
    <w:rsid w:val="00BC03B9"/>
    <w:rsid w:val="00BC3476"/>
    <w:rsid w:val="00BC7342"/>
    <w:rsid w:val="00BE15D2"/>
    <w:rsid w:val="00C13919"/>
    <w:rsid w:val="00C17FCB"/>
    <w:rsid w:val="00C25F68"/>
    <w:rsid w:val="00C3504F"/>
    <w:rsid w:val="00C36290"/>
    <w:rsid w:val="00C41CF4"/>
    <w:rsid w:val="00C41F5D"/>
    <w:rsid w:val="00C435AD"/>
    <w:rsid w:val="00C47048"/>
    <w:rsid w:val="00C5767C"/>
    <w:rsid w:val="00C60939"/>
    <w:rsid w:val="00C61D56"/>
    <w:rsid w:val="00C63EAA"/>
    <w:rsid w:val="00C74A59"/>
    <w:rsid w:val="00C751A8"/>
    <w:rsid w:val="00C752FE"/>
    <w:rsid w:val="00C91579"/>
    <w:rsid w:val="00C948B7"/>
    <w:rsid w:val="00C95598"/>
    <w:rsid w:val="00CA55BA"/>
    <w:rsid w:val="00CA6F7E"/>
    <w:rsid w:val="00CB2DB8"/>
    <w:rsid w:val="00CB4278"/>
    <w:rsid w:val="00CD78D2"/>
    <w:rsid w:val="00CE0AD6"/>
    <w:rsid w:val="00CE6A83"/>
    <w:rsid w:val="00CF287A"/>
    <w:rsid w:val="00CF5CB5"/>
    <w:rsid w:val="00D03EBF"/>
    <w:rsid w:val="00D05857"/>
    <w:rsid w:val="00D07C38"/>
    <w:rsid w:val="00D12671"/>
    <w:rsid w:val="00D131E0"/>
    <w:rsid w:val="00D2390D"/>
    <w:rsid w:val="00D264ED"/>
    <w:rsid w:val="00D40168"/>
    <w:rsid w:val="00D47CC4"/>
    <w:rsid w:val="00D47DB0"/>
    <w:rsid w:val="00D54BE8"/>
    <w:rsid w:val="00D55C4B"/>
    <w:rsid w:val="00D628AF"/>
    <w:rsid w:val="00D67D81"/>
    <w:rsid w:val="00D8436F"/>
    <w:rsid w:val="00D86063"/>
    <w:rsid w:val="00D92454"/>
    <w:rsid w:val="00D93890"/>
    <w:rsid w:val="00DB640C"/>
    <w:rsid w:val="00DB728F"/>
    <w:rsid w:val="00DB7ABE"/>
    <w:rsid w:val="00DC79C3"/>
    <w:rsid w:val="00DD2D3C"/>
    <w:rsid w:val="00DD5D0D"/>
    <w:rsid w:val="00DE1C9E"/>
    <w:rsid w:val="00DF6167"/>
    <w:rsid w:val="00DF794B"/>
    <w:rsid w:val="00E01E25"/>
    <w:rsid w:val="00E04B60"/>
    <w:rsid w:val="00E06F84"/>
    <w:rsid w:val="00E07261"/>
    <w:rsid w:val="00E07DE7"/>
    <w:rsid w:val="00E13838"/>
    <w:rsid w:val="00E15C1D"/>
    <w:rsid w:val="00E22698"/>
    <w:rsid w:val="00E273F4"/>
    <w:rsid w:val="00E325F1"/>
    <w:rsid w:val="00E33AD9"/>
    <w:rsid w:val="00E3554B"/>
    <w:rsid w:val="00E43D5A"/>
    <w:rsid w:val="00E57A1E"/>
    <w:rsid w:val="00E61D1F"/>
    <w:rsid w:val="00E66E2A"/>
    <w:rsid w:val="00E74E92"/>
    <w:rsid w:val="00E77361"/>
    <w:rsid w:val="00E82D96"/>
    <w:rsid w:val="00E920B3"/>
    <w:rsid w:val="00EA16E6"/>
    <w:rsid w:val="00EB780D"/>
    <w:rsid w:val="00EC3896"/>
    <w:rsid w:val="00ED1C24"/>
    <w:rsid w:val="00ED2A8A"/>
    <w:rsid w:val="00ED50D5"/>
    <w:rsid w:val="00EE3AD6"/>
    <w:rsid w:val="00EE4BBA"/>
    <w:rsid w:val="00EF091F"/>
    <w:rsid w:val="00EF0DBC"/>
    <w:rsid w:val="00EF6AA7"/>
    <w:rsid w:val="00F11ADA"/>
    <w:rsid w:val="00F11FB8"/>
    <w:rsid w:val="00F16312"/>
    <w:rsid w:val="00F22A04"/>
    <w:rsid w:val="00F25447"/>
    <w:rsid w:val="00F275C4"/>
    <w:rsid w:val="00F3073D"/>
    <w:rsid w:val="00F35C20"/>
    <w:rsid w:val="00F37861"/>
    <w:rsid w:val="00F4423C"/>
    <w:rsid w:val="00F53CDC"/>
    <w:rsid w:val="00F55562"/>
    <w:rsid w:val="00F5792D"/>
    <w:rsid w:val="00F57B4D"/>
    <w:rsid w:val="00F61B60"/>
    <w:rsid w:val="00F700FA"/>
    <w:rsid w:val="00F858A1"/>
    <w:rsid w:val="00F85EDC"/>
    <w:rsid w:val="00F8655F"/>
    <w:rsid w:val="00F944B7"/>
    <w:rsid w:val="00FA04A4"/>
    <w:rsid w:val="00FB2570"/>
    <w:rsid w:val="00FB3BE7"/>
    <w:rsid w:val="00FC3491"/>
    <w:rsid w:val="00FD2075"/>
    <w:rsid w:val="00FE408C"/>
    <w:rsid w:val="00FE6AD8"/>
    <w:rsid w:val="00FF64FD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448481-07EC-4718-8686-3F5A4461C9D4}"/>
</file>

<file path=customXml/itemProps3.xml><?xml version="1.0" encoding="utf-8"?>
<ds:datastoreItem xmlns:ds="http://schemas.openxmlformats.org/officeDocument/2006/customXml" ds:itemID="{B4296F8E-8083-4782-B41D-73F7814A12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3</cp:revision>
  <dcterms:created xsi:type="dcterms:W3CDTF">2021-06-27T14:30:00Z</dcterms:created>
  <dcterms:modified xsi:type="dcterms:W3CDTF">2023-07-27T10:52:00Z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504900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