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0627" w:type="dxa"/>
        <w:jc w:val="right"/>
        <w:tblLayout w:type="fixed"/>
        <w:tblLook w:val="04A0" w:firstRow="1" w:lastRow="0" w:firstColumn="1" w:lastColumn="0" w:noHBand="0" w:noVBand="1"/>
      </w:tblPr>
      <w:tblGrid>
        <w:gridCol w:w="2359"/>
        <w:gridCol w:w="2031"/>
        <w:gridCol w:w="1417"/>
        <w:gridCol w:w="945"/>
        <w:gridCol w:w="3875"/>
      </w:tblGrid>
      <w:tr w:rsidR="00BC3476" w14:paraId="35271B9E" w14:textId="77777777" w:rsidTr="006033D8">
        <w:trPr>
          <w:jc w:val="right"/>
        </w:trPr>
        <w:tc>
          <w:tcPr>
            <w:tcW w:w="10627" w:type="dxa"/>
            <w:gridSpan w:val="5"/>
          </w:tcPr>
          <w:p w14:paraId="3A464739" w14:textId="5D1FFACA" w:rsidR="00857864" w:rsidRPr="00DD2D3C" w:rsidRDefault="00857864" w:rsidP="00A86831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DD2D3C">
              <w:rPr>
                <w:rFonts w:ascii="Comic Sans MS" w:hAnsi="Comic Sans MS"/>
                <w:sz w:val="36"/>
                <w:szCs w:val="36"/>
              </w:rPr>
              <w:t>Knowledge Organiser</w:t>
            </w:r>
          </w:p>
        </w:tc>
      </w:tr>
      <w:tr w:rsidR="006033D8" w14:paraId="3DD3ABD8" w14:textId="77777777" w:rsidTr="006033D8">
        <w:trPr>
          <w:jc w:val="right"/>
        </w:trPr>
        <w:tc>
          <w:tcPr>
            <w:tcW w:w="2359" w:type="dxa"/>
            <w:shd w:val="clear" w:color="auto" w:fill="E2EFD9" w:themeFill="accent6" w:themeFillTint="33"/>
          </w:tcPr>
          <w:p w14:paraId="385B41EF" w14:textId="32EA241C" w:rsidR="00BC7342" w:rsidRPr="00FE3781" w:rsidRDefault="006E5C93" w:rsidP="00A86831">
            <w:pPr>
              <w:rPr>
                <w:rFonts w:ascii="Comic Sans MS" w:hAnsi="Comic Sans MS"/>
                <w:sz w:val="24"/>
                <w:szCs w:val="24"/>
              </w:rPr>
            </w:pPr>
            <w:r w:rsidRPr="00FE3781">
              <w:rPr>
                <w:rFonts w:ascii="Comic Sans MS" w:hAnsi="Comic Sans MS"/>
                <w:sz w:val="24"/>
                <w:szCs w:val="24"/>
              </w:rPr>
              <w:t>Science</w:t>
            </w:r>
          </w:p>
        </w:tc>
        <w:tc>
          <w:tcPr>
            <w:tcW w:w="2031" w:type="dxa"/>
          </w:tcPr>
          <w:p w14:paraId="403DA16E" w14:textId="047280FF" w:rsidR="00BC7342" w:rsidRPr="00FE3781" w:rsidRDefault="001459A9" w:rsidP="00A86831">
            <w:pPr>
              <w:rPr>
                <w:rFonts w:ascii="Comic Sans MS" w:hAnsi="Comic Sans MS"/>
                <w:sz w:val="24"/>
                <w:szCs w:val="24"/>
              </w:rPr>
            </w:pPr>
            <w:r w:rsidRPr="00FE3781">
              <w:rPr>
                <w:rFonts w:ascii="Comic Sans MS" w:hAnsi="Comic Sans MS"/>
                <w:sz w:val="24"/>
                <w:szCs w:val="24"/>
              </w:rPr>
              <w:t xml:space="preserve">Year </w:t>
            </w:r>
            <w:r w:rsidR="00014832" w:rsidRPr="00FE3781">
              <w:rPr>
                <w:rFonts w:ascii="Comic Sans MS" w:hAnsi="Comic Sans MS"/>
                <w:sz w:val="24"/>
                <w:szCs w:val="24"/>
              </w:rPr>
              <w:t>4</w:t>
            </w:r>
          </w:p>
        </w:tc>
        <w:tc>
          <w:tcPr>
            <w:tcW w:w="2362" w:type="dxa"/>
            <w:gridSpan w:val="2"/>
          </w:tcPr>
          <w:p w14:paraId="1FFD36E2" w14:textId="6C45E905" w:rsidR="00BC7342" w:rsidRPr="00FE3781" w:rsidRDefault="00C91579">
            <w:pPr>
              <w:rPr>
                <w:rFonts w:ascii="Comic Sans MS" w:hAnsi="Comic Sans MS"/>
                <w:sz w:val="24"/>
                <w:szCs w:val="24"/>
              </w:rPr>
            </w:pPr>
            <w:r w:rsidRPr="00FE3781">
              <w:rPr>
                <w:rFonts w:ascii="Comic Sans MS" w:hAnsi="Comic Sans MS"/>
                <w:sz w:val="24"/>
                <w:szCs w:val="24"/>
              </w:rPr>
              <w:t xml:space="preserve"> Term </w:t>
            </w:r>
          </w:p>
        </w:tc>
        <w:tc>
          <w:tcPr>
            <w:tcW w:w="3875" w:type="dxa"/>
          </w:tcPr>
          <w:p w14:paraId="502F3366" w14:textId="635BAF6B" w:rsidR="00BC7342" w:rsidRPr="00FE3781" w:rsidRDefault="001459A9">
            <w:pPr>
              <w:rPr>
                <w:rFonts w:ascii="Comic Sans MS" w:hAnsi="Comic Sans MS"/>
                <w:sz w:val="24"/>
                <w:szCs w:val="24"/>
              </w:rPr>
            </w:pPr>
            <w:r w:rsidRPr="00FE3781">
              <w:rPr>
                <w:rFonts w:ascii="Comic Sans MS" w:hAnsi="Comic Sans MS"/>
                <w:sz w:val="24"/>
                <w:szCs w:val="24"/>
              </w:rPr>
              <w:t xml:space="preserve">Topic: </w:t>
            </w:r>
            <w:r w:rsidR="00CD223B" w:rsidRPr="00FE3781">
              <w:rPr>
                <w:rFonts w:ascii="Comic Sans MS" w:hAnsi="Comic Sans MS"/>
                <w:sz w:val="24"/>
                <w:szCs w:val="24"/>
              </w:rPr>
              <w:t>States of matter</w:t>
            </w:r>
          </w:p>
        </w:tc>
      </w:tr>
      <w:tr w:rsidR="007644A2" w14:paraId="16F5E51F" w14:textId="77777777" w:rsidTr="006033D8">
        <w:trPr>
          <w:jc w:val="right"/>
        </w:trPr>
        <w:tc>
          <w:tcPr>
            <w:tcW w:w="4390" w:type="dxa"/>
            <w:gridSpan w:val="2"/>
            <w:shd w:val="clear" w:color="auto" w:fill="F4B083" w:themeFill="accent2" w:themeFillTint="99"/>
            <w:vAlign w:val="center"/>
          </w:tcPr>
          <w:p w14:paraId="7C74447F" w14:textId="2EA955B5" w:rsidR="00857864" w:rsidRPr="00826F94" w:rsidRDefault="00857864" w:rsidP="00826F9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826F94">
              <w:rPr>
                <w:rFonts w:ascii="Comic Sans MS" w:hAnsi="Comic Sans MS"/>
                <w:sz w:val="24"/>
                <w:szCs w:val="24"/>
              </w:rPr>
              <w:t>Prior Knowledge</w:t>
            </w:r>
          </w:p>
        </w:tc>
        <w:tc>
          <w:tcPr>
            <w:tcW w:w="6237" w:type="dxa"/>
            <w:gridSpan w:val="3"/>
            <w:shd w:val="clear" w:color="auto" w:fill="F4B083" w:themeFill="accent2" w:themeFillTint="99"/>
            <w:vAlign w:val="center"/>
          </w:tcPr>
          <w:p w14:paraId="01899A6C" w14:textId="7741D5AB" w:rsidR="00857864" w:rsidRPr="00826F94" w:rsidRDefault="00857864" w:rsidP="00826F9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826F94">
              <w:rPr>
                <w:rFonts w:ascii="Comic Sans MS" w:hAnsi="Comic Sans MS"/>
                <w:sz w:val="24"/>
                <w:szCs w:val="24"/>
              </w:rPr>
              <w:t>Application of Knowledge</w:t>
            </w:r>
          </w:p>
        </w:tc>
      </w:tr>
      <w:tr w:rsidR="007644A2" w14:paraId="142E5D53" w14:textId="77777777" w:rsidTr="006033D8">
        <w:trPr>
          <w:trHeight w:val="3060"/>
          <w:jc w:val="right"/>
        </w:trPr>
        <w:tc>
          <w:tcPr>
            <w:tcW w:w="4390" w:type="dxa"/>
            <w:gridSpan w:val="2"/>
          </w:tcPr>
          <w:p w14:paraId="7F9EEB24" w14:textId="3FF9D3D6" w:rsidR="00F944B7" w:rsidRDefault="00AB32C9" w:rsidP="00A13066">
            <w:pPr>
              <w:rPr>
                <w:noProof/>
              </w:rPr>
            </w:pPr>
            <w:r w:rsidRPr="00AB32C9">
              <w:rPr>
                <w:rFonts w:ascii="Comic Sans MS" w:hAnsi="Comic Sans MS"/>
              </w:rPr>
              <w:t xml:space="preserve"> </w:t>
            </w:r>
          </w:p>
          <w:p w14:paraId="2599DC18" w14:textId="065D18D6" w:rsidR="00584AE1" w:rsidRPr="00584AE1" w:rsidRDefault="00584AE1" w:rsidP="00584AE1">
            <w:pPr>
              <w:rPr>
                <w:rFonts w:ascii="Comic Sans MS" w:hAnsi="Comic Sans MS"/>
              </w:rPr>
            </w:pPr>
            <w:r w:rsidRPr="00584AE1">
              <w:rPr>
                <w:rFonts w:ascii="Comic Sans MS" w:hAnsi="Comic Sans MS"/>
              </w:rPr>
              <w:t>How to describe, group and classify everyday</w:t>
            </w:r>
            <w:r w:rsidR="006033D8">
              <w:rPr>
                <w:rFonts w:ascii="Comic Sans MS" w:hAnsi="Comic Sans MS"/>
              </w:rPr>
              <w:t xml:space="preserve"> </w:t>
            </w:r>
            <w:r w:rsidRPr="00584AE1">
              <w:rPr>
                <w:rFonts w:ascii="Comic Sans MS" w:hAnsi="Comic Sans MS"/>
              </w:rPr>
              <w:t>materials</w:t>
            </w:r>
          </w:p>
          <w:p w14:paraId="37F90866" w14:textId="77777777" w:rsidR="006033D8" w:rsidRDefault="006033D8" w:rsidP="00584AE1">
            <w:pPr>
              <w:rPr>
                <w:rFonts w:ascii="Comic Sans MS" w:hAnsi="Comic Sans MS"/>
              </w:rPr>
            </w:pPr>
          </w:p>
          <w:p w14:paraId="72639F77" w14:textId="7A065CEB" w:rsidR="001900E8" w:rsidRPr="001900E8" w:rsidRDefault="00584AE1" w:rsidP="00584AE1">
            <w:pPr>
              <w:rPr>
                <w:rFonts w:ascii="Comic Sans MS" w:hAnsi="Comic Sans MS"/>
              </w:rPr>
            </w:pPr>
            <w:r w:rsidRPr="00584AE1">
              <w:rPr>
                <w:rFonts w:ascii="Comic Sans MS" w:hAnsi="Comic Sans MS"/>
              </w:rPr>
              <w:t>The shapes of solid objects made from some</w:t>
            </w:r>
            <w:r w:rsidR="006033D8">
              <w:rPr>
                <w:rFonts w:ascii="Comic Sans MS" w:hAnsi="Comic Sans MS"/>
              </w:rPr>
              <w:t xml:space="preserve"> </w:t>
            </w:r>
            <w:r w:rsidRPr="00584AE1">
              <w:rPr>
                <w:rFonts w:ascii="Comic Sans MS" w:hAnsi="Comic Sans MS"/>
              </w:rPr>
              <w:t>materials can be changed by squashing,</w:t>
            </w:r>
            <w:r w:rsidR="006033D8">
              <w:rPr>
                <w:rFonts w:ascii="Comic Sans MS" w:hAnsi="Comic Sans MS"/>
              </w:rPr>
              <w:t xml:space="preserve"> </w:t>
            </w:r>
            <w:r w:rsidRPr="00584AE1">
              <w:rPr>
                <w:rFonts w:ascii="Comic Sans MS" w:hAnsi="Comic Sans MS"/>
              </w:rPr>
              <w:t>bending, twisting and stretching.</w:t>
            </w:r>
          </w:p>
        </w:tc>
        <w:tc>
          <w:tcPr>
            <w:tcW w:w="6237" w:type="dxa"/>
            <w:gridSpan w:val="3"/>
          </w:tcPr>
          <w:p w14:paraId="3809F9FF" w14:textId="143FC9BB" w:rsidR="007644A2" w:rsidRDefault="00D34E62" w:rsidP="00D34E62">
            <w:pPr>
              <w:rPr>
                <w:rFonts w:ascii="Comic Sans MS" w:hAnsi="Comic Sans MS"/>
                <w:sz w:val="18"/>
                <w:szCs w:val="18"/>
              </w:rPr>
            </w:pPr>
            <w:r w:rsidRPr="00E631FE">
              <w:rPr>
                <w:rFonts w:ascii="Comic Sans MS" w:hAnsi="Comic Sans MS"/>
                <w:sz w:val="18"/>
                <w:szCs w:val="18"/>
              </w:rPr>
              <w:t>Particles are what materials are made from.</w:t>
            </w:r>
            <w:r w:rsidR="00E631FE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E631FE">
              <w:rPr>
                <w:rFonts w:ascii="Comic Sans MS" w:hAnsi="Comic Sans MS"/>
                <w:sz w:val="18"/>
                <w:szCs w:val="18"/>
              </w:rPr>
              <w:t>The</w:t>
            </w:r>
            <w:r w:rsidR="00884C9C" w:rsidRPr="00E631FE">
              <w:rPr>
                <w:rFonts w:ascii="Comic Sans MS" w:hAnsi="Comic Sans MS"/>
                <w:sz w:val="18"/>
                <w:szCs w:val="18"/>
              </w:rPr>
              <w:t xml:space="preserve">y </w:t>
            </w:r>
            <w:r w:rsidRPr="00E631FE">
              <w:rPr>
                <w:rFonts w:ascii="Comic Sans MS" w:hAnsi="Comic Sans MS"/>
                <w:sz w:val="18"/>
                <w:szCs w:val="18"/>
              </w:rPr>
              <w:t>are</w:t>
            </w:r>
            <w:r w:rsidR="00884C9C" w:rsidRPr="00E631FE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E631FE">
              <w:rPr>
                <w:rFonts w:ascii="Comic Sans MS" w:hAnsi="Comic Sans MS"/>
                <w:sz w:val="18"/>
                <w:szCs w:val="18"/>
              </w:rPr>
              <w:t>so</w:t>
            </w:r>
            <w:r w:rsidR="00884C9C" w:rsidRPr="00E631FE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E631FE">
              <w:rPr>
                <w:rFonts w:ascii="Comic Sans MS" w:hAnsi="Comic Sans MS"/>
                <w:sz w:val="18"/>
                <w:szCs w:val="18"/>
              </w:rPr>
              <w:t>small</w:t>
            </w:r>
            <w:r w:rsidR="00884C9C" w:rsidRPr="00E631FE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E631FE">
              <w:rPr>
                <w:rFonts w:ascii="Comic Sans MS" w:hAnsi="Comic Sans MS"/>
                <w:sz w:val="18"/>
                <w:szCs w:val="18"/>
              </w:rPr>
              <w:t>that</w:t>
            </w:r>
            <w:r w:rsidR="00884C9C" w:rsidRPr="00E631FE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E631FE">
              <w:rPr>
                <w:rFonts w:ascii="Comic Sans MS" w:hAnsi="Comic Sans MS"/>
                <w:sz w:val="18"/>
                <w:szCs w:val="18"/>
              </w:rPr>
              <w:t>we</w:t>
            </w:r>
            <w:r w:rsidR="00884C9C" w:rsidRPr="00E631FE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E631FE">
              <w:rPr>
                <w:rFonts w:ascii="Comic Sans MS" w:hAnsi="Comic Sans MS"/>
                <w:sz w:val="18"/>
                <w:szCs w:val="18"/>
              </w:rPr>
              <w:t>cannot</w:t>
            </w:r>
            <w:r w:rsidR="00884C9C" w:rsidRPr="00E631FE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E631FE">
              <w:rPr>
                <w:rFonts w:ascii="Comic Sans MS" w:hAnsi="Comic Sans MS"/>
                <w:sz w:val="18"/>
                <w:szCs w:val="18"/>
              </w:rPr>
              <w:t>see</w:t>
            </w:r>
            <w:r w:rsidR="00884C9C" w:rsidRPr="00E631FE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E631FE">
              <w:rPr>
                <w:rFonts w:ascii="Comic Sans MS" w:hAnsi="Comic Sans MS"/>
                <w:sz w:val="18"/>
                <w:szCs w:val="18"/>
              </w:rPr>
              <w:t>them</w:t>
            </w:r>
            <w:r w:rsidR="00884C9C" w:rsidRPr="00E631FE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E631FE">
              <w:rPr>
                <w:rFonts w:ascii="Comic Sans MS" w:hAnsi="Comic Sans MS"/>
                <w:sz w:val="18"/>
                <w:szCs w:val="18"/>
              </w:rPr>
              <w:t>with</w:t>
            </w:r>
            <w:r w:rsidR="00E631FE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E631FE">
              <w:rPr>
                <w:rFonts w:ascii="Comic Sans MS" w:hAnsi="Comic Sans MS"/>
                <w:sz w:val="18"/>
                <w:szCs w:val="18"/>
              </w:rPr>
              <w:t>our eyes.</w:t>
            </w:r>
            <w:r w:rsidR="006033D8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E631FE">
              <w:rPr>
                <w:rFonts w:ascii="Comic Sans MS" w:hAnsi="Comic Sans MS"/>
                <w:sz w:val="18"/>
                <w:szCs w:val="18"/>
              </w:rPr>
              <w:t>The</w:t>
            </w:r>
            <w:r w:rsidR="00884C9C" w:rsidRPr="00E631FE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E631FE">
              <w:rPr>
                <w:rFonts w:ascii="Comic Sans MS" w:hAnsi="Comic Sans MS"/>
                <w:sz w:val="18"/>
                <w:szCs w:val="18"/>
              </w:rPr>
              <w:t>properties</w:t>
            </w:r>
            <w:r w:rsidR="00884C9C" w:rsidRPr="00E631FE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E631FE">
              <w:rPr>
                <w:rFonts w:ascii="Comic Sans MS" w:hAnsi="Comic Sans MS"/>
                <w:sz w:val="18"/>
                <w:szCs w:val="18"/>
              </w:rPr>
              <w:t>of</w:t>
            </w:r>
            <w:r w:rsidR="00884C9C" w:rsidRPr="00E631FE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E631FE">
              <w:rPr>
                <w:rFonts w:ascii="Comic Sans MS" w:hAnsi="Comic Sans MS"/>
                <w:sz w:val="18"/>
                <w:szCs w:val="18"/>
              </w:rPr>
              <w:t>a</w:t>
            </w:r>
            <w:r w:rsidR="00884C9C" w:rsidRPr="00E631FE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E631FE">
              <w:rPr>
                <w:rFonts w:ascii="Comic Sans MS" w:hAnsi="Comic Sans MS"/>
                <w:sz w:val="18"/>
                <w:szCs w:val="18"/>
              </w:rPr>
              <w:t>substance</w:t>
            </w:r>
            <w:r w:rsidR="00884C9C" w:rsidRPr="00E631FE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E631FE">
              <w:rPr>
                <w:rFonts w:ascii="Comic Sans MS" w:hAnsi="Comic Sans MS"/>
                <w:sz w:val="18"/>
                <w:szCs w:val="18"/>
              </w:rPr>
              <w:t>depend</w:t>
            </w:r>
            <w:r w:rsidR="00884C9C" w:rsidRPr="00E631FE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E631FE">
              <w:rPr>
                <w:rFonts w:ascii="Comic Sans MS" w:hAnsi="Comic Sans MS"/>
                <w:sz w:val="18"/>
                <w:szCs w:val="18"/>
              </w:rPr>
              <w:t>on</w:t>
            </w:r>
            <w:r w:rsidR="00884C9C" w:rsidRPr="00E631FE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E631FE">
              <w:rPr>
                <w:rFonts w:ascii="Comic Sans MS" w:hAnsi="Comic Sans MS"/>
                <w:sz w:val="18"/>
                <w:szCs w:val="18"/>
              </w:rPr>
              <w:t>what</w:t>
            </w:r>
            <w:r w:rsidR="00C655C7" w:rsidRPr="00E631FE">
              <w:rPr>
                <w:rFonts w:ascii="Comic Sans MS" w:hAnsi="Comic Sans MS"/>
                <w:sz w:val="18"/>
                <w:szCs w:val="18"/>
              </w:rPr>
              <w:t xml:space="preserve"> i</w:t>
            </w:r>
            <w:r w:rsidRPr="00E631FE">
              <w:rPr>
                <w:rFonts w:ascii="Comic Sans MS" w:hAnsi="Comic Sans MS"/>
                <w:sz w:val="18"/>
                <w:szCs w:val="18"/>
              </w:rPr>
              <w:t>ts</w:t>
            </w:r>
            <w:r w:rsidR="00884C9C" w:rsidRPr="00E631FE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E631FE">
              <w:rPr>
                <w:rFonts w:ascii="Comic Sans MS" w:hAnsi="Comic Sans MS"/>
                <w:sz w:val="18"/>
                <w:szCs w:val="18"/>
              </w:rPr>
              <w:t>particles</w:t>
            </w:r>
            <w:r w:rsidR="00884C9C" w:rsidRPr="00E631FE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E631FE">
              <w:rPr>
                <w:rFonts w:ascii="Comic Sans MS" w:hAnsi="Comic Sans MS"/>
                <w:sz w:val="18"/>
                <w:szCs w:val="18"/>
              </w:rPr>
              <w:t>are</w:t>
            </w:r>
            <w:r w:rsidR="00884C9C" w:rsidRPr="00E631FE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E631FE">
              <w:rPr>
                <w:rFonts w:ascii="Comic Sans MS" w:hAnsi="Comic Sans MS"/>
                <w:sz w:val="18"/>
                <w:szCs w:val="18"/>
              </w:rPr>
              <w:t>like</w:t>
            </w:r>
            <w:r w:rsidR="00C655C7" w:rsidRPr="00E631FE">
              <w:rPr>
                <w:rFonts w:ascii="Comic Sans MS" w:hAnsi="Comic Sans MS"/>
                <w:sz w:val="18"/>
                <w:szCs w:val="18"/>
              </w:rPr>
              <w:t>,</w:t>
            </w:r>
            <w:r w:rsidR="00884C9C" w:rsidRPr="00E631FE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E631FE">
              <w:rPr>
                <w:rFonts w:ascii="Comic Sans MS" w:hAnsi="Comic Sans MS"/>
                <w:sz w:val="18"/>
                <w:szCs w:val="18"/>
              </w:rPr>
              <w:t>how</w:t>
            </w:r>
            <w:r w:rsidR="00884C9C" w:rsidRPr="00E631FE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E631FE">
              <w:rPr>
                <w:rFonts w:ascii="Comic Sans MS" w:hAnsi="Comic Sans MS"/>
                <w:sz w:val="18"/>
                <w:szCs w:val="18"/>
              </w:rPr>
              <w:t>they</w:t>
            </w:r>
            <w:r w:rsidR="00884C9C" w:rsidRPr="00E631FE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E631FE">
              <w:rPr>
                <w:rFonts w:ascii="Comic Sans MS" w:hAnsi="Comic Sans MS"/>
                <w:sz w:val="18"/>
                <w:szCs w:val="18"/>
              </w:rPr>
              <w:t>move</w:t>
            </w:r>
            <w:r w:rsidR="00884C9C" w:rsidRPr="00E631FE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E631FE">
              <w:rPr>
                <w:rFonts w:ascii="Comic Sans MS" w:hAnsi="Comic Sans MS"/>
                <w:sz w:val="18"/>
                <w:szCs w:val="18"/>
              </w:rPr>
              <w:t>and</w:t>
            </w:r>
            <w:r w:rsidR="00884C9C" w:rsidRPr="00E631FE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E631FE">
              <w:rPr>
                <w:rFonts w:ascii="Comic Sans MS" w:hAnsi="Comic Sans MS"/>
                <w:sz w:val="18"/>
                <w:szCs w:val="18"/>
              </w:rPr>
              <w:t>how</w:t>
            </w:r>
            <w:r w:rsidR="00C655C7" w:rsidRPr="00E631FE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E631FE">
              <w:rPr>
                <w:rFonts w:ascii="Comic Sans MS" w:hAnsi="Comic Sans MS"/>
                <w:sz w:val="18"/>
                <w:szCs w:val="18"/>
              </w:rPr>
              <w:t>they are</w:t>
            </w:r>
            <w:r w:rsidR="00884C9C" w:rsidRPr="00E631FE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E631FE">
              <w:rPr>
                <w:rFonts w:ascii="Comic Sans MS" w:hAnsi="Comic Sans MS"/>
                <w:sz w:val="18"/>
                <w:szCs w:val="18"/>
              </w:rPr>
              <w:t>arranged</w:t>
            </w:r>
            <w:r w:rsidR="00E631FE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E631FE">
              <w:rPr>
                <w:rFonts w:ascii="Comic Sans MS" w:hAnsi="Comic Sans MS"/>
                <w:sz w:val="18"/>
                <w:szCs w:val="18"/>
              </w:rPr>
              <w:t>Particles</w:t>
            </w:r>
            <w:r w:rsidR="00884C9C" w:rsidRPr="00E631FE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E631FE">
              <w:rPr>
                <w:rFonts w:ascii="Comic Sans MS" w:hAnsi="Comic Sans MS"/>
                <w:sz w:val="18"/>
                <w:szCs w:val="18"/>
              </w:rPr>
              <w:t>behave</w:t>
            </w:r>
            <w:r w:rsidR="00884C9C" w:rsidRPr="00E631FE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E631FE">
              <w:rPr>
                <w:rFonts w:ascii="Comic Sans MS" w:hAnsi="Comic Sans MS"/>
                <w:sz w:val="18"/>
                <w:szCs w:val="18"/>
              </w:rPr>
              <w:t>differently</w:t>
            </w:r>
            <w:r w:rsidR="00C655C7" w:rsidRPr="00E631FE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E631FE">
              <w:rPr>
                <w:rFonts w:ascii="Comic Sans MS" w:hAnsi="Comic Sans MS"/>
                <w:sz w:val="18"/>
                <w:szCs w:val="18"/>
              </w:rPr>
              <w:t>in</w:t>
            </w:r>
            <w:r w:rsidR="00884C9C" w:rsidRPr="00E631FE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E631FE">
              <w:rPr>
                <w:rFonts w:ascii="Comic Sans MS" w:hAnsi="Comic Sans MS"/>
                <w:sz w:val="18"/>
                <w:szCs w:val="18"/>
              </w:rPr>
              <w:t>solids,</w:t>
            </w:r>
            <w:r w:rsidR="00CB3C65" w:rsidRPr="00E631FE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E631FE">
              <w:rPr>
                <w:rFonts w:ascii="Comic Sans MS" w:hAnsi="Comic Sans MS"/>
                <w:sz w:val="18"/>
                <w:szCs w:val="18"/>
              </w:rPr>
              <w:t>liquids</w:t>
            </w:r>
            <w:r w:rsidR="00C655C7" w:rsidRPr="00E631FE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E631FE">
              <w:rPr>
                <w:rFonts w:ascii="Comic Sans MS" w:hAnsi="Comic Sans MS"/>
                <w:sz w:val="18"/>
                <w:szCs w:val="18"/>
              </w:rPr>
              <w:t>and gases.</w:t>
            </w:r>
          </w:p>
          <w:p w14:paraId="00C292A4" w14:textId="77777777" w:rsidR="00E631FE" w:rsidRPr="00E631FE" w:rsidRDefault="00E631FE" w:rsidP="00D34E62">
            <w:pPr>
              <w:rPr>
                <w:rFonts w:ascii="Comic Sans MS" w:hAnsi="Comic Sans MS"/>
                <w:sz w:val="10"/>
                <w:szCs w:val="10"/>
              </w:rPr>
            </w:pPr>
          </w:p>
          <w:p w14:paraId="350E86FC" w14:textId="7A577147" w:rsidR="00E41253" w:rsidRDefault="00E41253" w:rsidP="00D34E62">
            <w:pPr>
              <w:rPr>
                <w:rFonts w:ascii="Comic Sans MS" w:hAnsi="Comic Sans MS"/>
                <w:sz w:val="18"/>
                <w:szCs w:val="18"/>
              </w:rPr>
            </w:pPr>
            <w:r w:rsidRPr="00E631FE">
              <w:rPr>
                <w:rFonts w:ascii="Comic Sans MS" w:hAnsi="Comic Sans MS"/>
                <w:sz w:val="18"/>
                <w:szCs w:val="18"/>
              </w:rPr>
              <w:t>In the solid state, the material holds its shape.</w:t>
            </w:r>
            <w:r w:rsidR="00E631FE">
              <w:rPr>
                <w:rFonts w:ascii="Comic Sans MS" w:hAnsi="Comic Sans MS"/>
                <w:sz w:val="18"/>
                <w:szCs w:val="18"/>
              </w:rPr>
              <w:t xml:space="preserve"> S</w:t>
            </w:r>
            <w:r w:rsidRPr="00E631FE">
              <w:rPr>
                <w:rFonts w:ascii="Comic Sans MS" w:hAnsi="Comic Sans MS"/>
                <w:sz w:val="18"/>
                <w:szCs w:val="18"/>
              </w:rPr>
              <w:t>olids have</w:t>
            </w:r>
            <w:r w:rsidR="00CB3C65" w:rsidRPr="00E631FE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E631FE">
              <w:rPr>
                <w:rFonts w:ascii="Comic Sans MS" w:hAnsi="Comic Sans MS"/>
                <w:sz w:val="18"/>
                <w:szCs w:val="18"/>
              </w:rPr>
              <w:t>vibrating</w:t>
            </w:r>
            <w:r w:rsidR="00CB3C65" w:rsidRPr="00E631FE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E631FE">
              <w:rPr>
                <w:rFonts w:ascii="Comic Sans MS" w:hAnsi="Comic Sans MS"/>
                <w:sz w:val="18"/>
                <w:szCs w:val="18"/>
              </w:rPr>
              <w:t>particles</w:t>
            </w:r>
            <w:r w:rsidR="00CB3C65" w:rsidRPr="00E631FE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E631FE">
              <w:rPr>
                <w:rFonts w:ascii="Comic Sans MS" w:hAnsi="Comic Sans MS"/>
                <w:sz w:val="18"/>
                <w:szCs w:val="18"/>
              </w:rPr>
              <w:t>which</w:t>
            </w:r>
            <w:r w:rsidR="00CB3C65" w:rsidRPr="00E631FE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E631FE">
              <w:rPr>
                <w:rFonts w:ascii="Comic Sans MS" w:hAnsi="Comic Sans MS"/>
                <w:sz w:val="18"/>
                <w:szCs w:val="18"/>
              </w:rPr>
              <w:t xml:space="preserve">are closely packed in and form a regular pattern. </w:t>
            </w:r>
            <w:r w:rsidR="00E631FE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E631FE">
              <w:rPr>
                <w:rFonts w:ascii="Comic Sans MS" w:hAnsi="Comic Sans MS"/>
                <w:sz w:val="18"/>
                <w:szCs w:val="18"/>
              </w:rPr>
              <w:t xml:space="preserve">This explains the fixed shape of a solid and why it can’t </w:t>
            </w:r>
            <w:r w:rsidR="00C655C7" w:rsidRPr="00E631FE">
              <w:rPr>
                <w:rFonts w:ascii="Comic Sans MS" w:hAnsi="Comic Sans MS"/>
                <w:sz w:val="18"/>
                <w:szCs w:val="18"/>
              </w:rPr>
              <w:t xml:space="preserve">be </w:t>
            </w:r>
            <w:r w:rsidRPr="00E631FE">
              <w:rPr>
                <w:rFonts w:ascii="Comic Sans MS" w:hAnsi="Comic Sans MS"/>
                <w:sz w:val="18"/>
                <w:szCs w:val="18"/>
              </w:rPr>
              <w:t>poured</w:t>
            </w:r>
            <w:r w:rsidR="00E631FE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E631FE">
              <w:rPr>
                <w:rFonts w:ascii="Comic Sans MS" w:hAnsi="Comic Sans MS"/>
                <w:sz w:val="18"/>
                <w:szCs w:val="18"/>
              </w:rPr>
              <w:t>Solids</w:t>
            </w:r>
            <w:r w:rsidR="00CB3C65" w:rsidRPr="00E631FE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E631FE">
              <w:rPr>
                <w:rFonts w:ascii="Comic Sans MS" w:hAnsi="Comic Sans MS"/>
                <w:sz w:val="18"/>
                <w:szCs w:val="18"/>
              </w:rPr>
              <w:t>always</w:t>
            </w:r>
            <w:r w:rsidR="00CB3C65" w:rsidRPr="00E631FE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E631FE">
              <w:rPr>
                <w:rFonts w:ascii="Comic Sans MS" w:hAnsi="Comic Sans MS"/>
                <w:sz w:val="18"/>
                <w:szCs w:val="18"/>
              </w:rPr>
              <w:t>take</w:t>
            </w:r>
            <w:r w:rsidR="00CB3C65" w:rsidRPr="00E631FE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E631FE">
              <w:rPr>
                <w:rFonts w:ascii="Comic Sans MS" w:hAnsi="Comic Sans MS"/>
                <w:sz w:val="18"/>
                <w:szCs w:val="18"/>
              </w:rPr>
              <w:t>up</w:t>
            </w:r>
            <w:r w:rsidR="00CB3C65" w:rsidRPr="00E631FE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E631FE">
              <w:rPr>
                <w:rFonts w:ascii="Comic Sans MS" w:hAnsi="Comic Sans MS"/>
                <w:sz w:val="18"/>
                <w:szCs w:val="18"/>
              </w:rPr>
              <w:t>the</w:t>
            </w:r>
            <w:r w:rsidR="00CB3C65" w:rsidRPr="00E631FE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E631FE">
              <w:rPr>
                <w:rFonts w:ascii="Comic Sans MS" w:hAnsi="Comic Sans MS"/>
                <w:sz w:val="18"/>
                <w:szCs w:val="18"/>
              </w:rPr>
              <w:t>same</w:t>
            </w:r>
            <w:r w:rsidR="00CB3C65" w:rsidRPr="00E631FE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E631FE">
              <w:rPr>
                <w:rFonts w:ascii="Comic Sans MS" w:hAnsi="Comic Sans MS"/>
                <w:sz w:val="18"/>
                <w:szCs w:val="18"/>
              </w:rPr>
              <w:t>amount</w:t>
            </w:r>
            <w:r w:rsidR="00CB3C65" w:rsidRPr="00E631FE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E631FE">
              <w:rPr>
                <w:rFonts w:ascii="Comic Sans MS" w:hAnsi="Comic Sans MS"/>
                <w:sz w:val="18"/>
                <w:szCs w:val="18"/>
              </w:rPr>
              <w:t>of space</w:t>
            </w:r>
            <w:r w:rsidR="00C655C7" w:rsidRPr="00E631FE">
              <w:rPr>
                <w:rFonts w:ascii="Comic Sans MS" w:hAnsi="Comic Sans MS"/>
                <w:sz w:val="18"/>
                <w:szCs w:val="18"/>
              </w:rPr>
              <w:t>.</w:t>
            </w:r>
          </w:p>
          <w:p w14:paraId="07A1B2DF" w14:textId="5F4147A1" w:rsidR="00E631FE" w:rsidRPr="00E631FE" w:rsidRDefault="006033D8" w:rsidP="00D34E62">
            <w:pPr>
              <w:rPr>
                <w:rFonts w:ascii="Comic Sans MS" w:hAnsi="Comic Sans MS"/>
                <w:sz w:val="18"/>
                <w:szCs w:val="18"/>
              </w:rPr>
            </w:pPr>
            <w:r w:rsidRPr="00E631FE">
              <w:rPr>
                <w:rFonts w:ascii="Comic Sans MS" w:hAnsi="Comic Sans MS"/>
                <w:noProof/>
                <w:sz w:val="18"/>
                <w:szCs w:val="18"/>
              </w:rPr>
              <w:drawing>
                <wp:anchor distT="0" distB="0" distL="114300" distR="114300" simplePos="0" relativeHeight="251658240" behindDoc="1" locked="0" layoutInCell="1" allowOverlap="1" wp14:anchorId="35A760FB" wp14:editId="18B0FD1B">
                  <wp:simplePos x="0" y="0"/>
                  <wp:positionH relativeFrom="column">
                    <wp:posOffset>2395211</wp:posOffset>
                  </wp:positionH>
                  <wp:positionV relativeFrom="paragraph">
                    <wp:posOffset>14658</wp:posOffset>
                  </wp:positionV>
                  <wp:extent cx="1395730" cy="880110"/>
                  <wp:effectExtent l="0" t="0" r="0" b="0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5730" cy="8801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6145B45" w14:textId="702890A0" w:rsidR="001F6ABB" w:rsidRDefault="001F6ABB" w:rsidP="001F6ABB">
            <w:pPr>
              <w:rPr>
                <w:rFonts w:ascii="Comic Sans MS" w:hAnsi="Comic Sans MS"/>
                <w:sz w:val="18"/>
                <w:szCs w:val="18"/>
              </w:rPr>
            </w:pPr>
            <w:r w:rsidRPr="00E631FE">
              <w:rPr>
                <w:rFonts w:ascii="Comic Sans MS" w:hAnsi="Comic Sans MS"/>
                <w:sz w:val="18"/>
                <w:szCs w:val="18"/>
              </w:rPr>
              <w:t>In the liquid state, the material holds the shape of the container it is in.</w:t>
            </w:r>
            <w:r w:rsidR="00E631FE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="00CA2F4B" w:rsidRPr="00E631FE">
              <w:rPr>
                <w:rFonts w:ascii="Comic Sans MS" w:hAnsi="Comic Sans MS"/>
                <w:sz w:val="18"/>
                <w:szCs w:val="18"/>
              </w:rPr>
              <w:t xml:space="preserve">This </w:t>
            </w:r>
            <w:r w:rsidRPr="00E631FE">
              <w:rPr>
                <w:rFonts w:ascii="Comic Sans MS" w:hAnsi="Comic Sans MS"/>
                <w:sz w:val="18"/>
                <w:szCs w:val="18"/>
              </w:rPr>
              <w:t>means</w:t>
            </w:r>
            <w:r w:rsidR="00CA2F4B" w:rsidRPr="00E631FE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E631FE">
              <w:rPr>
                <w:rFonts w:ascii="Comic Sans MS" w:hAnsi="Comic Sans MS"/>
                <w:sz w:val="18"/>
                <w:szCs w:val="18"/>
              </w:rPr>
              <w:t>that</w:t>
            </w:r>
            <w:r w:rsidR="00CA2F4B" w:rsidRPr="00E631FE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E631FE">
              <w:rPr>
                <w:rFonts w:ascii="Comic Sans MS" w:hAnsi="Comic Sans MS"/>
                <w:sz w:val="18"/>
                <w:szCs w:val="18"/>
              </w:rPr>
              <w:t>liquids</w:t>
            </w:r>
            <w:r w:rsidR="00CA2F4B" w:rsidRPr="00E631FE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E631FE">
              <w:rPr>
                <w:rFonts w:ascii="Comic Sans MS" w:hAnsi="Comic Sans MS"/>
                <w:sz w:val="18"/>
                <w:szCs w:val="18"/>
              </w:rPr>
              <w:t>can</w:t>
            </w:r>
            <w:r w:rsidR="00CA2F4B" w:rsidRPr="00E631FE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E631FE">
              <w:rPr>
                <w:rFonts w:ascii="Comic Sans MS" w:hAnsi="Comic Sans MS"/>
                <w:sz w:val="18"/>
                <w:szCs w:val="18"/>
              </w:rPr>
              <w:t>change</w:t>
            </w:r>
            <w:r w:rsidR="00CA2F4B" w:rsidRPr="00E631FE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E631FE">
              <w:rPr>
                <w:rFonts w:ascii="Comic Sans MS" w:hAnsi="Comic Sans MS"/>
                <w:sz w:val="18"/>
                <w:szCs w:val="18"/>
              </w:rPr>
              <w:t>shape,</w:t>
            </w:r>
            <w:r w:rsidR="00CA2F4B" w:rsidRPr="00E631FE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E631FE">
              <w:rPr>
                <w:rFonts w:ascii="Comic Sans MS" w:hAnsi="Comic Sans MS"/>
                <w:sz w:val="18"/>
                <w:szCs w:val="18"/>
              </w:rPr>
              <w:t>depending on the container.</w:t>
            </w:r>
            <w:r w:rsidR="00E631FE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E631FE">
              <w:rPr>
                <w:rFonts w:ascii="Comic Sans MS" w:hAnsi="Comic Sans MS"/>
                <w:sz w:val="18"/>
                <w:szCs w:val="18"/>
              </w:rPr>
              <w:t>Liquids</w:t>
            </w:r>
            <w:r w:rsidR="00CA2F4B" w:rsidRPr="00E631FE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E631FE">
              <w:rPr>
                <w:rFonts w:ascii="Comic Sans MS" w:hAnsi="Comic Sans MS"/>
                <w:sz w:val="18"/>
                <w:szCs w:val="18"/>
              </w:rPr>
              <w:t>have</w:t>
            </w:r>
            <w:r w:rsidR="00CA2F4B" w:rsidRPr="00E631FE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E631FE">
              <w:rPr>
                <w:rFonts w:ascii="Comic Sans MS" w:hAnsi="Comic Sans MS"/>
                <w:sz w:val="18"/>
                <w:szCs w:val="18"/>
              </w:rPr>
              <w:t>particles</w:t>
            </w:r>
            <w:r w:rsidR="00CA2F4B" w:rsidRPr="00E631FE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E631FE">
              <w:rPr>
                <w:rFonts w:ascii="Comic Sans MS" w:hAnsi="Comic Sans MS"/>
                <w:sz w:val="18"/>
                <w:szCs w:val="18"/>
              </w:rPr>
              <w:t>which are</w:t>
            </w:r>
            <w:r w:rsidR="00CA2F4B" w:rsidRPr="00E631FE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E631FE">
              <w:rPr>
                <w:rFonts w:ascii="Comic Sans MS" w:hAnsi="Comic Sans MS"/>
                <w:sz w:val="18"/>
                <w:szCs w:val="18"/>
              </w:rPr>
              <w:t>close together</w:t>
            </w:r>
            <w:r w:rsidR="00A76073" w:rsidRPr="00E631FE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E631FE">
              <w:rPr>
                <w:rFonts w:ascii="Comic Sans MS" w:hAnsi="Comic Sans MS"/>
                <w:sz w:val="18"/>
                <w:szCs w:val="18"/>
              </w:rPr>
              <w:t>but random.</w:t>
            </w:r>
            <w:r w:rsidR="00E631FE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E631FE">
              <w:rPr>
                <w:rFonts w:ascii="Comic Sans MS" w:hAnsi="Comic Sans MS"/>
                <w:sz w:val="18"/>
                <w:szCs w:val="18"/>
              </w:rPr>
              <w:t>Liquid</w:t>
            </w:r>
            <w:r w:rsidR="00A76073" w:rsidRPr="00E631FE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E631FE">
              <w:rPr>
                <w:rFonts w:ascii="Comic Sans MS" w:hAnsi="Comic Sans MS"/>
                <w:sz w:val="18"/>
                <w:szCs w:val="18"/>
              </w:rPr>
              <w:t>particles</w:t>
            </w:r>
            <w:r w:rsidR="00A76073" w:rsidRPr="00E631FE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E631FE">
              <w:rPr>
                <w:rFonts w:ascii="Comic Sans MS" w:hAnsi="Comic Sans MS"/>
                <w:sz w:val="18"/>
                <w:szCs w:val="18"/>
              </w:rPr>
              <w:t>can move over</w:t>
            </w:r>
            <w:r w:rsidR="00A76073" w:rsidRPr="00E631FE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E631FE">
              <w:rPr>
                <w:rFonts w:ascii="Comic Sans MS" w:hAnsi="Comic Sans MS"/>
                <w:sz w:val="18"/>
                <w:szCs w:val="18"/>
              </w:rPr>
              <w:t>each</w:t>
            </w:r>
            <w:r w:rsidR="00A76073" w:rsidRPr="00E631FE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E631FE">
              <w:rPr>
                <w:rFonts w:ascii="Comic Sans MS" w:hAnsi="Comic Sans MS"/>
                <w:sz w:val="18"/>
                <w:szCs w:val="18"/>
              </w:rPr>
              <w:t>other.</w:t>
            </w:r>
            <w:r w:rsidR="00A76073" w:rsidRPr="00E631FE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E631FE">
              <w:rPr>
                <w:rFonts w:ascii="Comic Sans MS" w:hAnsi="Comic Sans MS"/>
                <w:sz w:val="18"/>
                <w:szCs w:val="18"/>
              </w:rPr>
              <w:t>Liquids can be</w:t>
            </w:r>
            <w:r w:rsidR="00A76073" w:rsidRPr="00E631FE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E631FE">
              <w:rPr>
                <w:rFonts w:ascii="Comic Sans MS" w:hAnsi="Comic Sans MS"/>
                <w:sz w:val="18"/>
                <w:szCs w:val="18"/>
              </w:rPr>
              <w:t>poured.</w:t>
            </w:r>
          </w:p>
          <w:p w14:paraId="3F2BAA2E" w14:textId="3CC65EB8" w:rsidR="00E631FE" w:rsidRPr="00E631FE" w:rsidRDefault="00E631FE" w:rsidP="001F6ABB">
            <w:pPr>
              <w:rPr>
                <w:rFonts w:ascii="Comic Sans MS" w:hAnsi="Comic Sans MS"/>
                <w:sz w:val="12"/>
                <w:szCs w:val="12"/>
              </w:rPr>
            </w:pPr>
          </w:p>
          <w:p w14:paraId="4608F767" w14:textId="60E3A832" w:rsidR="001F6ABB" w:rsidRPr="00E631FE" w:rsidRDefault="001F6ABB" w:rsidP="001F6ABB">
            <w:pPr>
              <w:rPr>
                <w:rFonts w:ascii="Comic Sans MS" w:hAnsi="Comic Sans MS"/>
                <w:sz w:val="18"/>
                <w:szCs w:val="18"/>
              </w:rPr>
            </w:pPr>
            <w:r w:rsidRPr="00E631FE">
              <w:rPr>
                <w:rFonts w:ascii="Comic Sans MS" w:hAnsi="Comic Sans MS"/>
                <w:sz w:val="18"/>
                <w:szCs w:val="18"/>
              </w:rPr>
              <w:t>What is a</w:t>
            </w:r>
            <w:r w:rsidR="00A76073" w:rsidRPr="00E631FE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E631FE">
              <w:rPr>
                <w:rFonts w:ascii="Comic Sans MS" w:hAnsi="Comic Sans MS"/>
                <w:sz w:val="18"/>
                <w:szCs w:val="18"/>
              </w:rPr>
              <w:t>gas?</w:t>
            </w:r>
          </w:p>
          <w:p w14:paraId="6BF930C6" w14:textId="77777777" w:rsidR="00E41253" w:rsidRDefault="001F6ABB" w:rsidP="00D34E62">
            <w:pPr>
              <w:rPr>
                <w:rFonts w:ascii="Comic Sans MS" w:hAnsi="Comic Sans MS"/>
                <w:sz w:val="18"/>
                <w:szCs w:val="18"/>
              </w:rPr>
            </w:pPr>
            <w:r w:rsidRPr="00E631FE">
              <w:rPr>
                <w:rFonts w:ascii="Comic Sans MS" w:hAnsi="Comic Sans MS"/>
                <w:sz w:val="18"/>
                <w:szCs w:val="18"/>
              </w:rPr>
              <w:t>In the gas state, particles</w:t>
            </w:r>
            <w:r w:rsidR="00A76073" w:rsidRPr="00E631FE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E631FE">
              <w:rPr>
                <w:rFonts w:ascii="Comic Sans MS" w:hAnsi="Comic Sans MS"/>
                <w:sz w:val="18"/>
                <w:szCs w:val="18"/>
              </w:rPr>
              <w:t>can escape from open</w:t>
            </w:r>
            <w:r w:rsidR="006033D8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E631FE">
              <w:rPr>
                <w:rFonts w:ascii="Comic Sans MS" w:hAnsi="Comic Sans MS"/>
                <w:sz w:val="18"/>
                <w:szCs w:val="18"/>
              </w:rPr>
              <w:t>containers.</w:t>
            </w:r>
            <w:r w:rsidR="00E631FE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E631FE">
              <w:rPr>
                <w:rFonts w:ascii="Comic Sans MS" w:hAnsi="Comic Sans MS"/>
                <w:sz w:val="18"/>
                <w:szCs w:val="18"/>
              </w:rPr>
              <w:t>Gases have particles which are spread out and</w:t>
            </w:r>
            <w:r w:rsidR="007C4668" w:rsidRPr="00E631FE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E631FE">
              <w:rPr>
                <w:rFonts w:ascii="Comic Sans MS" w:hAnsi="Comic Sans MS"/>
                <w:sz w:val="18"/>
                <w:szCs w:val="18"/>
              </w:rPr>
              <w:t>move in all</w:t>
            </w:r>
            <w:r w:rsidR="00A76073" w:rsidRPr="00E631FE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E631FE">
              <w:rPr>
                <w:rFonts w:ascii="Comic Sans MS" w:hAnsi="Comic Sans MS"/>
                <w:sz w:val="18"/>
                <w:szCs w:val="18"/>
              </w:rPr>
              <w:t>directions.</w:t>
            </w:r>
          </w:p>
          <w:p w14:paraId="052C6BC0" w14:textId="58EAA92F" w:rsidR="00FE3781" w:rsidRPr="00E631FE" w:rsidRDefault="00FE3781" w:rsidP="00D34E62">
            <w:pPr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7644A2" w14:paraId="16A2E125" w14:textId="77777777" w:rsidTr="006033D8">
        <w:trPr>
          <w:jc w:val="right"/>
        </w:trPr>
        <w:tc>
          <w:tcPr>
            <w:tcW w:w="4390" w:type="dxa"/>
            <w:gridSpan w:val="2"/>
            <w:shd w:val="clear" w:color="auto" w:fill="F4B083" w:themeFill="accent2" w:themeFillTint="99"/>
            <w:vAlign w:val="center"/>
          </w:tcPr>
          <w:p w14:paraId="51BEF1F2" w14:textId="0F98E2CF" w:rsidR="00857864" w:rsidRPr="00A86831" w:rsidRDefault="00857864" w:rsidP="00A86831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E631FE">
              <w:rPr>
                <w:rFonts w:ascii="Comic Sans MS" w:hAnsi="Comic Sans MS"/>
              </w:rPr>
              <w:t>What will I know by the end of this topic?</w:t>
            </w:r>
          </w:p>
        </w:tc>
        <w:tc>
          <w:tcPr>
            <w:tcW w:w="6237" w:type="dxa"/>
            <w:gridSpan w:val="3"/>
            <w:shd w:val="clear" w:color="auto" w:fill="F4B083" w:themeFill="accent2" w:themeFillTint="99"/>
            <w:vAlign w:val="center"/>
          </w:tcPr>
          <w:p w14:paraId="40159285" w14:textId="33AF0359" w:rsidR="00857864" w:rsidRPr="00A86831" w:rsidRDefault="00857864" w:rsidP="00A86831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86831">
              <w:rPr>
                <w:rFonts w:ascii="Comic Sans MS" w:hAnsi="Comic Sans MS"/>
                <w:sz w:val="24"/>
                <w:szCs w:val="24"/>
              </w:rPr>
              <w:t>Key Vocabulary</w:t>
            </w:r>
          </w:p>
        </w:tc>
      </w:tr>
      <w:tr w:rsidR="0080614D" w14:paraId="647846A7" w14:textId="77777777" w:rsidTr="006033D8">
        <w:trPr>
          <w:trHeight w:val="510"/>
          <w:jc w:val="right"/>
        </w:trPr>
        <w:tc>
          <w:tcPr>
            <w:tcW w:w="4390" w:type="dxa"/>
            <w:gridSpan w:val="2"/>
            <w:vMerge w:val="restart"/>
          </w:tcPr>
          <w:p w14:paraId="398EA5ED" w14:textId="77777777" w:rsidR="0080614D" w:rsidRPr="006033D8" w:rsidRDefault="0080614D" w:rsidP="00897EEB">
            <w:pPr>
              <w:rPr>
                <w:rFonts w:ascii="Comic Sans MS" w:hAnsi="Comic Sans MS"/>
                <w:sz w:val="20"/>
                <w:szCs w:val="20"/>
              </w:rPr>
            </w:pPr>
            <w:r w:rsidRPr="006033D8">
              <w:rPr>
                <w:rFonts w:ascii="Comic Sans MS" w:hAnsi="Comic Sans MS"/>
                <w:sz w:val="20"/>
                <w:szCs w:val="20"/>
              </w:rPr>
              <w:t xml:space="preserve">Sort materials into solids, liquids and gases </w:t>
            </w:r>
          </w:p>
          <w:p w14:paraId="42C07D1F" w14:textId="5268F6D7" w:rsidR="0080614D" w:rsidRPr="006033D8" w:rsidRDefault="0080614D" w:rsidP="003A489D">
            <w:pPr>
              <w:rPr>
                <w:rFonts w:ascii="Comic Sans MS" w:hAnsi="Comic Sans MS"/>
                <w:sz w:val="20"/>
                <w:szCs w:val="20"/>
              </w:rPr>
            </w:pPr>
            <w:r w:rsidRPr="006033D8">
              <w:rPr>
                <w:rFonts w:ascii="Comic Sans MS" w:hAnsi="Comic Sans MS"/>
                <w:sz w:val="20"/>
                <w:szCs w:val="20"/>
              </w:rPr>
              <w:t>Liquids take the shape of their container</w:t>
            </w:r>
          </w:p>
          <w:p w14:paraId="5DD6FE6E" w14:textId="07B71A17" w:rsidR="0080614D" w:rsidRPr="006033D8" w:rsidRDefault="0080614D" w:rsidP="003A489D">
            <w:pPr>
              <w:rPr>
                <w:rFonts w:ascii="Comic Sans MS" w:hAnsi="Comic Sans MS"/>
                <w:sz w:val="20"/>
                <w:szCs w:val="20"/>
              </w:rPr>
            </w:pPr>
            <w:r w:rsidRPr="006033D8">
              <w:rPr>
                <w:rFonts w:ascii="Comic Sans MS" w:hAnsi="Comic Sans MS"/>
                <w:sz w:val="20"/>
                <w:szCs w:val="20"/>
              </w:rPr>
              <w:t xml:space="preserve">Gases can completely spread out to fill the container or room </w:t>
            </w:r>
          </w:p>
          <w:p w14:paraId="3F593AC5" w14:textId="7BC94CE3" w:rsidR="0080614D" w:rsidRDefault="0080614D" w:rsidP="003A489D">
            <w:pPr>
              <w:rPr>
                <w:rFonts w:ascii="Comic Sans MS" w:hAnsi="Comic Sans MS"/>
                <w:sz w:val="20"/>
                <w:szCs w:val="20"/>
              </w:rPr>
            </w:pPr>
            <w:r w:rsidRPr="006033D8">
              <w:rPr>
                <w:rFonts w:ascii="Comic Sans MS" w:hAnsi="Comic Sans MS"/>
                <w:sz w:val="20"/>
                <w:szCs w:val="20"/>
              </w:rPr>
              <w:t xml:space="preserve">Solids these materials keep their shape until force is applied to them </w:t>
            </w:r>
          </w:p>
          <w:p w14:paraId="74979F04" w14:textId="77777777" w:rsidR="006033D8" w:rsidRPr="006033D8" w:rsidRDefault="006033D8" w:rsidP="003A489D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2C84BF9C" w14:textId="77777777" w:rsidR="0080614D" w:rsidRPr="006033D8" w:rsidRDefault="0080614D" w:rsidP="003A489D">
            <w:pPr>
              <w:rPr>
                <w:rFonts w:ascii="Comic Sans MS" w:hAnsi="Comic Sans MS"/>
                <w:sz w:val="20"/>
                <w:szCs w:val="20"/>
              </w:rPr>
            </w:pPr>
            <w:r w:rsidRPr="006033D8">
              <w:rPr>
                <w:rFonts w:ascii="Comic Sans MS" w:hAnsi="Comic Sans MS"/>
                <w:sz w:val="20"/>
                <w:szCs w:val="20"/>
              </w:rPr>
              <w:t xml:space="preserve">Explain the behaviour of the particles in solids, liquids and gases. </w:t>
            </w:r>
          </w:p>
          <w:p w14:paraId="11D98DC3" w14:textId="16709BCE" w:rsidR="0080614D" w:rsidRDefault="0080614D" w:rsidP="003A489D">
            <w:pPr>
              <w:rPr>
                <w:rFonts w:ascii="Comic Sans MS" w:hAnsi="Comic Sans MS"/>
                <w:sz w:val="20"/>
                <w:szCs w:val="20"/>
              </w:rPr>
            </w:pPr>
            <w:r w:rsidRPr="006033D8">
              <w:rPr>
                <w:rFonts w:ascii="Comic Sans MS" w:hAnsi="Comic Sans MS"/>
                <w:sz w:val="20"/>
                <w:szCs w:val="20"/>
              </w:rPr>
              <w:t xml:space="preserve">Explain how heating and cooling causes materials to melt and freeze </w:t>
            </w:r>
          </w:p>
          <w:p w14:paraId="7915F131" w14:textId="77777777" w:rsidR="006033D8" w:rsidRPr="006033D8" w:rsidRDefault="006033D8" w:rsidP="003A489D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1B504981" w14:textId="0CF9C6CD" w:rsidR="0080614D" w:rsidRPr="006033D8" w:rsidRDefault="0080614D" w:rsidP="003A489D">
            <w:pPr>
              <w:rPr>
                <w:rFonts w:ascii="Comic Sans MS" w:hAnsi="Comic Sans MS"/>
                <w:sz w:val="20"/>
                <w:szCs w:val="20"/>
              </w:rPr>
            </w:pPr>
            <w:r w:rsidRPr="006033D8">
              <w:rPr>
                <w:rFonts w:ascii="Comic Sans MS" w:hAnsi="Comic Sans MS"/>
                <w:sz w:val="20"/>
                <w:szCs w:val="20"/>
              </w:rPr>
              <w:t xml:space="preserve">Water can exist in three forms: liquid (water), solid (ice) or gas (water vapour). </w:t>
            </w:r>
          </w:p>
          <w:p w14:paraId="0B5855E6" w14:textId="59D2F051" w:rsidR="0080614D" w:rsidRDefault="0080614D" w:rsidP="003A489D">
            <w:pPr>
              <w:rPr>
                <w:rFonts w:ascii="Comic Sans MS" w:hAnsi="Comic Sans MS"/>
                <w:sz w:val="20"/>
                <w:szCs w:val="20"/>
              </w:rPr>
            </w:pPr>
            <w:r w:rsidRPr="006033D8">
              <w:rPr>
                <w:rFonts w:ascii="Comic Sans MS" w:hAnsi="Comic Sans MS"/>
                <w:sz w:val="20"/>
                <w:szCs w:val="20"/>
              </w:rPr>
              <w:t xml:space="preserve">the melting and freezing point of water </w:t>
            </w:r>
          </w:p>
          <w:p w14:paraId="0C5A35A9" w14:textId="77777777" w:rsidR="006033D8" w:rsidRPr="006033D8" w:rsidRDefault="006033D8" w:rsidP="003A489D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5F20C1D3" w14:textId="556CE5F2" w:rsidR="0080614D" w:rsidRPr="000F7AEF" w:rsidRDefault="006033D8" w:rsidP="003A489D">
            <w:pPr>
              <w:rPr>
                <w:rFonts w:ascii="Comic Sans MS" w:hAnsi="Comic Sans MS"/>
              </w:rPr>
            </w:pPr>
            <w:r w:rsidRPr="006033D8">
              <w:rPr>
                <w:rFonts w:ascii="Comic Sans MS" w:hAnsi="Comic Sans MS"/>
                <w:noProof/>
                <w:sz w:val="20"/>
                <w:szCs w:val="20"/>
              </w:rPr>
              <w:drawing>
                <wp:anchor distT="0" distB="0" distL="114300" distR="114300" simplePos="0" relativeHeight="251659264" behindDoc="0" locked="0" layoutInCell="1" allowOverlap="1" wp14:anchorId="33F2E424" wp14:editId="11861877">
                  <wp:simplePos x="0" y="0"/>
                  <wp:positionH relativeFrom="column">
                    <wp:posOffset>59637</wp:posOffset>
                  </wp:positionH>
                  <wp:positionV relativeFrom="paragraph">
                    <wp:posOffset>436163</wp:posOffset>
                  </wp:positionV>
                  <wp:extent cx="2477770" cy="1184275"/>
                  <wp:effectExtent l="0" t="0" r="0" b="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77770" cy="1184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0614D" w:rsidRPr="006033D8">
              <w:rPr>
                <w:rFonts w:ascii="Comic Sans MS" w:hAnsi="Comic Sans MS"/>
                <w:sz w:val="20"/>
                <w:szCs w:val="20"/>
              </w:rPr>
              <w:t>I will be able to explain the water cycle using scientific terms</w:t>
            </w:r>
            <w:r w:rsidRPr="006033D8">
              <w:rPr>
                <w:noProof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  <w:vAlign w:val="center"/>
          </w:tcPr>
          <w:p w14:paraId="5B8C4FA9" w14:textId="3A48383E" w:rsidR="0080614D" w:rsidRPr="00E631FE" w:rsidRDefault="00E631FE" w:rsidP="0012321E">
            <w:pPr>
              <w:rPr>
                <w:rFonts w:ascii="Comic Sans MS" w:hAnsi="Comic Sans MS"/>
                <w:sz w:val="18"/>
                <w:szCs w:val="18"/>
              </w:rPr>
            </w:pPr>
            <w:r w:rsidRPr="00E631FE">
              <w:rPr>
                <w:rFonts w:ascii="Comic Sans MS" w:hAnsi="Comic Sans MS"/>
                <w:sz w:val="18"/>
                <w:szCs w:val="18"/>
              </w:rPr>
              <w:t>Classify</w:t>
            </w:r>
          </w:p>
        </w:tc>
        <w:tc>
          <w:tcPr>
            <w:tcW w:w="4820" w:type="dxa"/>
            <w:gridSpan w:val="2"/>
            <w:shd w:val="clear" w:color="auto" w:fill="FFFFFF" w:themeFill="background1"/>
            <w:vAlign w:val="center"/>
          </w:tcPr>
          <w:p w14:paraId="26213EF0" w14:textId="5D7EFBAE" w:rsidR="0080614D" w:rsidRPr="00E631FE" w:rsidRDefault="0080614D" w:rsidP="0012321E">
            <w:pPr>
              <w:rPr>
                <w:rFonts w:ascii="Comic Sans MS" w:hAnsi="Comic Sans MS"/>
                <w:sz w:val="18"/>
                <w:szCs w:val="18"/>
              </w:rPr>
            </w:pPr>
            <w:r w:rsidRPr="00E631FE">
              <w:rPr>
                <w:rFonts w:ascii="Comic Sans MS" w:hAnsi="Comic Sans MS"/>
                <w:sz w:val="18"/>
                <w:szCs w:val="18"/>
              </w:rPr>
              <w:t>Is to sort things into different groups</w:t>
            </w:r>
          </w:p>
        </w:tc>
      </w:tr>
      <w:tr w:rsidR="0080614D" w14:paraId="7C5DA314" w14:textId="77777777" w:rsidTr="006033D8">
        <w:trPr>
          <w:trHeight w:val="510"/>
          <w:jc w:val="right"/>
        </w:trPr>
        <w:tc>
          <w:tcPr>
            <w:tcW w:w="4390" w:type="dxa"/>
            <w:gridSpan w:val="2"/>
            <w:vMerge/>
          </w:tcPr>
          <w:p w14:paraId="7DE1B21D" w14:textId="77777777" w:rsidR="0080614D" w:rsidRPr="00880FB7" w:rsidRDefault="0080614D" w:rsidP="00AA7107">
            <w:pPr>
              <w:rPr>
                <w:rFonts w:ascii="Comic Sans MS" w:hAnsi="Comic Sans MS"/>
              </w:rPr>
            </w:pPr>
          </w:p>
        </w:tc>
        <w:tc>
          <w:tcPr>
            <w:tcW w:w="1417" w:type="dxa"/>
            <w:vAlign w:val="center"/>
          </w:tcPr>
          <w:p w14:paraId="567B0E6D" w14:textId="09728600" w:rsidR="0080614D" w:rsidRPr="00E631FE" w:rsidRDefault="0080614D" w:rsidP="0012321E">
            <w:pPr>
              <w:rPr>
                <w:rFonts w:ascii="Comic Sans MS" w:hAnsi="Comic Sans MS"/>
                <w:sz w:val="18"/>
                <w:szCs w:val="18"/>
              </w:rPr>
            </w:pPr>
            <w:r w:rsidRPr="00E631FE">
              <w:rPr>
                <w:rFonts w:ascii="Comic Sans MS" w:hAnsi="Comic Sans MS"/>
                <w:sz w:val="18"/>
                <w:szCs w:val="18"/>
              </w:rPr>
              <w:t>Condensation</w:t>
            </w:r>
          </w:p>
        </w:tc>
        <w:tc>
          <w:tcPr>
            <w:tcW w:w="4820" w:type="dxa"/>
            <w:gridSpan w:val="2"/>
            <w:shd w:val="clear" w:color="auto" w:fill="FFFFFF" w:themeFill="background1"/>
            <w:vAlign w:val="center"/>
          </w:tcPr>
          <w:p w14:paraId="49E54A3B" w14:textId="1CC1523C" w:rsidR="0080614D" w:rsidRPr="00E631FE" w:rsidRDefault="0080614D" w:rsidP="0080614D">
            <w:pPr>
              <w:rPr>
                <w:rFonts w:ascii="Comic Sans MS" w:hAnsi="Comic Sans MS"/>
                <w:sz w:val="18"/>
                <w:szCs w:val="18"/>
              </w:rPr>
            </w:pPr>
            <w:r w:rsidRPr="00E631FE">
              <w:rPr>
                <w:rFonts w:ascii="Comic Sans MS" w:hAnsi="Comic Sans MS"/>
                <w:sz w:val="18"/>
                <w:szCs w:val="18"/>
              </w:rPr>
              <w:t>the process of a gas cooling and</w:t>
            </w:r>
            <w:r w:rsidR="00E631FE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E631FE">
              <w:rPr>
                <w:rFonts w:ascii="Comic Sans MS" w:hAnsi="Comic Sans MS"/>
                <w:sz w:val="18"/>
                <w:szCs w:val="18"/>
              </w:rPr>
              <w:t>changing into a liquid</w:t>
            </w:r>
          </w:p>
        </w:tc>
      </w:tr>
      <w:tr w:rsidR="0080614D" w14:paraId="6D61A5D4" w14:textId="77777777" w:rsidTr="006033D8">
        <w:trPr>
          <w:trHeight w:val="510"/>
          <w:jc w:val="right"/>
        </w:trPr>
        <w:tc>
          <w:tcPr>
            <w:tcW w:w="4390" w:type="dxa"/>
            <w:gridSpan w:val="2"/>
            <w:vMerge/>
          </w:tcPr>
          <w:p w14:paraId="4F92A198" w14:textId="77777777" w:rsidR="0080614D" w:rsidRPr="00880FB7" w:rsidRDefault="0080614D" w:rsidP="00AA7107">
            <w:pPr>
              <w:rPr>
                <w:rFonts w:ascii="Comic Sans MS" w:hAnsi="Comic Sans MS"/>
              </w:rPr>
            </w:pPr>
          </w:p>
        </w:tc>
        <w:tc>
          <w:tcPr>
            <w:tcW w:w="1417" w:type="dxa"/>
            <w:vAlign w:val="center"/>
          </w:tcPr>
          <w:p w14:paraId="474E2A45" w14:textId="5FCAF23D" w:rsidR="0080614D" w:rsidRPr="00E631FE" w:rsidRDefault="0080614D" w:rsidP="0012321E">
            <w:pPr>
              <w:rPr>
                <w:rFonts w:ascii="Comic Sans MS" w:hAnsi="Comic Sans MS"/>
                <w:sz w:val="18"/>
                <w:szCs w:val="18"/>
              </w:rPr>
            </w:pPr>
            <w:r w:rsidRPr="00E631FE">
              <w:rPr>
                <w:rFonts w:ascii="Comic Sans MS" w:hAnsi="Comic Sans MS"/>
                <w:sz w:val="18"/>
                <w:szCs w:val="18"/>
              </w:rPr>
              <w:t>Evaporation</w:t>
            </w:r>
          </w:p>
        </w:tc>
        <w:tc>
          <w:tcPr>
            <w:tcW w:w="4820" w:type="dxa"/>
            <w:gridSpan w:val="2"/>
            <w:shd w:val="clear" w:color="auto" w:fill="FFFFFF" w:themeFill="background1"/>
            <w:vAlign w:val="center"/>
          </w:tcPr>
          <w:p w14:paraId="1CB8820B" w14:textId="0B9AEFE0" w:rsidR="0080614D" w:rsidRPr="00E631FE" w:rsidRDefault="0080614D" w:rsidP="0080614D">
            <w:pPr>
              <w:rPr>
                <w:rFonts w:ascii="Comic Sans MS" w:hAnsi="Comic Sans MS"/>
                <w:sz w:val="18"/>
                <w:szCs w:val="18"/>
              </w:rPr>
            </w:pPr>
            <w:r w:rsidRPr="00E631FE">
              <w:rPr>
                <w:rFonts w:ascii="Comic Sans MS" w:hAnsi="Comic Sans MS"/>
                <w:sz w:val="18"/>
                <w:szCs w:val="18"/>
              </w:rPr>
              <w:t>the process of liquid heating and</w:t>
            </w:r>
            <w:r w:rsidR="00E631FE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E631FE">
              <w:rPr>
                <w:rFonts w:ascii="Comic Sans MS" w:hAnsi="Comic Sans MS"/>
                <w:sz w:val="18"/>
                <w:szCs w:val="18"/>
              </w:rPr>
              <w:t>changing into a gas</w:t>
            </w:r>
          </w:p>
        </w:tc>
      </w:tr>
      <w:tr w:rsidR="0080614D" w14:paraId="3C840F7B" w14:textId="77777777" w:rsidTr="006033D8">
        <w:trPr>
          <w:trHeight w:val="510"/>
          <w:jc w:val="right"/>
        </w:trPr>
        <w:tc>
          <w:tcPr>
            <w:tcW w:w="4390" w:type="dxa"/>
            <w:gridSpan w:val="2"/>
            <w:vMerge/>
          </w:tcPr>
          <w:p w14:paraId="2717FA70" w14:textId="77777777" w:rsidR="0080614D" w:rsidRPr="00880FB7" w:rsidRDefault="0080614D" w:rsidP="00AA7107">
            <w:pPr>
              <w:rPr>
                <w:rFonts w:ascii="Comic Sans MS" w:hAnsi="Comic Sans MS"/>
              </w:rPr>
            </w:pPr>
          </w:p>
        </w:tc>
        <w:tc>
          <w:tcPr>
            <w:tcW w:w="1417" w:type="dxa"/>
            <w:vAlign w:val="center"/>
          </w:tcPr>
          <w:p w14:paraId="5DEF720D" w14:textId="4C1FFAE3" w:rsidR="0080614D" w:rsidRPr="00E631FE" w:rsidRDefault="0080614D" w:rsidP="00F32C8F">
            <w:pPr>
              <w:rPr>
                <w:rFonts w:ascii="Comic Sans MS" w:hAnsi="Comic Sans MS"/>
                <w:sz w:val="18"/>
                <w:szCs w:val="18"/>
              </w:rPr>
            </w:pPr>
            <w:r w:rsidRPr="00E631FE">
              <w:rPr>
                <w:rFonts w:ascii="Comic Sans MS" w:hAnsi="Comic Sans MS"/>
                <w:sz w:val="18"/>
                <w:szCs w:val="18"/>
              </w:rPr>
              <w:t>Precipitation</w:t>
            </w:r>
          </w:p>
        </w:tc>
        <w:tc>
          <w:tcPr>
            <w:tcW w:w="4820" w:type="dxa"/>
            <w:gridSpan w:val="2"/>
            <w:shd w:val="clear" w:color="auto" w:fill="FFFFFF" w:themeFill="background1"/>
            <w:vAlign w:val="center"/>
          </w:tcPr>
          <w:p w14:paraId="45F754FC" w14:textId="450E0498" w:rsidR="0080614D" w:rsidRPr="00E631FE" w:rsidRDefault="0080614D" w:rsidP="0080614D">
            <w:pPr>
              <w:rPr>
                <w:rFonts w:ascii="Comic Sans MS" w:hAnsi="Comic Sans MS"/>
                <w:sz w:val="18"/>
                <w:szCs w:val="18"/>
              </w:rPr>
            </w:pPr>
            <w:r w:rsidRPr="00E631FE">
              <w:rPr>
                <w:rFonts w:ascii="Comic Sans MS" w:hAnsi="Comic Sans MS"/>
                <w:sz w:val="18"/>
                <w:szCs w:val="18"/>
              </w:rPr>
              <w:t>release of water from the sky, it can be</w:t>
            </w:r>
            <w:r w:rsidR="00E631FE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E631FE">
              <w:rPr>
                <w:rFonts w:ascii="Comic Sans MS" w:hAnsi="Comic Sans MS"/>
                <w:sz w:val="18"/>
                <w:szCs w:val="18"/>
              </w:rPr>
              <w:t>liquid or solid, for example, rain, sleet, hail and snow</w:t>
            </w:r>
          </w:p>
        </w:tc>
      </w:tr>
      <w:tr w:rsidR="0080614D" w14:paraId="74D0D26B" w14:textId="77777777" w:rsidTr="006033D8">
        <w:trPr>
          <w:trHeight w:val="510"/>
          <w:jc w:val="right"/>
        </w:trPr>
        <w:tc>
          <w:tcPr>
            <w:tcW w:w="4390" w:type="dxa"/>
            <w:gridSpan w:val="2"/>
            <w:vMerge/>
          </w:tcPr>
          <w:p w14:paraId="40F324D5" w14:textId="77777777" w:rsidR="0080614D" w:rsidRPr="00880FB7" w:rsidRDefault="0080614D" w:rsidP="00AA7107">
            <w:pPr>
              <w:rPr>
                <w:rFonts w:ascii="Comic Sans MS" w:hAnsi="Comic Sans MS"/>
              </w:rPr>
            </w:pPr>
          </w:p>
        </w:tc>
        <w:tc>
          <w:tcPr>
            <w:tcW w:w="1417" w:type="dxa"/>
            <w:vAlign w:val="center"/>
          </w:tcPr>
          <w:p w14:paraId="4AD8DA31" w14:textId="52B08A0C" w:rsidR="0080614D" w:rsidRPr="00E631FE" w:rsidRDefault="0080614D" w:rsidP="00F32C8F">
            <w:pPr>
              <w:rPr>
                <w:rFonts w:ascii="Comic Sans MS" w:hAnsi="Comic Sans MS"/>
                <w:sz w:val="18"/>
                <w:szCs w:val="18"/>
              </w:rPr>
            </w:pPr>
            <w:r w:rsidRPr="00E631FE">
              <w:rPr>
                <w:rFonts w:ascii="Comic Sans MS" w:hAnsi="Comic Sans MS"/>
                <w:sz w:val="18"/>
                <w:szCs w:val="18"/>
              </w:rPr>
              <w:t>Liquid</w:t>
            </w:r>
          </w:p>
        </w:tc>
        <w:tc>
          <w:tcPr>
            <w:tcW w:w="4820" w:type="dxa"/>
            <w:gridSpan w:val="2"/>
            <w:shd w:val="clear" w:color="auto" w:fill="FFFFFF" w:themeFill="background1"/>
            <w:vAlign w:val="center"/>
          </w:tcPr>
          <w:p w14:paraId="7C376955" w14:textId="43A7592C" w:rsidR="0080614D" w:rsidRPr="00E631FE" w:rsidRDefault="0080614D" w:rsidP="0080614D">
            <w:pPr>
              <w:rPr>
                <w:rFonts w:ascii="Comic Sans MS" w:hAnsi="Comic Sans MS"/>
                <w:sz w:val="18"/>
                <w:szCs w:val="18"/>
              </w:rPr>
            </w:pPr>
            <w:r w:rsidRPr="00E631FE">
              <w:rPr>
                <w:rFonts w:ascii="Comic Sans MS" w:hAnsi="Comic Sans MS"/>
                <w:sz w:val="18"/>
                <w:szCs w:val="18"/>
              </w:rPr>
              <w:t>substance that can flow and take on the shape of a container</w:t>
            </w:r>
          </w:p>
        </w:tc>
      </w:tr>
      <w:tr w:rsidR="0080614D" w14:paraId="0FF206E9" w14:textId="77777777" w:rsidTr="006033D8">
        <w:trPr>
          <w:trHeight w:val="510"/>
          <w:jc w:val="right"/>
        </w:trPr>
        <w:tc>
          <w:tcPr>
            <w:tcW w:w="4390" w:type="dxa"/>
            <w:gridSpan w:val="2"/>
            <w:vMerge/>
          </w:tcPr>
          <w:p w14:paraId="27595455" w14:textId="77777777" w:rsidR="0080614D" w:rsidRPr="00880FB7" w:rsidRDefault="0080614D" w:rsidP="00AA7107">
            <w:pPr>
              <w:rPr>
                <w:rFonts w:ascii="Comic Sans MS" w:hAnsi="Comic Sans MS"/>
              </w:rPr>
            </w:pPr>
          </w:p>
        </w:tc>
        <w:tc>
          <w:tcPr>
            <w:tcW w:w="1417" w:type="dxa"/>
            <w:vAlign w:val="center"/>
          </w:tcPr>
          <w:p w14:paraId="29051B05" w14:textId="57A5589D" w:rsidR="0080614D" w:rsidRPr="00E631FE" w:rsidRDefault="0080614D" w:rsidP="00F32C8F">
            <w:pPr>
              <w:rPr>
                <w:rFonts w:ascii="Comic Sans MS" w:hAnsi="Comic Sans MS"/>
                <w:sz w:val="18"/>
                <w:szCs w:val="18"/>
              </w:rPr>
            </w:pPr>
            <w:r w:rsidRPr="00E631FE">
              <w:rPr>
                <w:rFonts w:ascii="Comic Sans MS" w:hAnsi="Comic Sans MS"/>
                <w:sz w:val="18"/>
                <w:szCs w:val="18"/>
              </w:rPr>
              <w:t>Gas</w:t>
            </w:r>
          </w:p>
        </w:tc>
        <w:tc>
          <w:tcPr>
            <w:tcW w:w="4820" w:type="dxa"/>
            <w:gridSpan w:val="2"/>
            <w:shd w:val="clear" w:color="auto" w:fill="FFFFFF" w:themeFill="background1"/>
            <w:vAlign w:val="center"/>
          </w:tcPr>
          <w:p w14:paraId="43EA5600" w14:textId="4A8F60B4" w:rsidR="0080614D" w:rsidRPr="00E631FE" w:rsidRDefault="0080614D" w:rsidP="0080614D">
            <w:pPr>
              <w:rPr>
                <w:rFonts w:ascii="Comic Sans MS" w:hAnsi="Comic Sans MS"/>
                <w:sz w:val="18"/>
                <w:szCs w:val="18"/>
              </w:rPr>
            </w:pPr>
            <w:r w:rsidRPr="00E631FE">
              <w:rPr>
                <w:rFonts w:ascii="Comic Sans MS" w:hAnsi="Comic Sans MS"/>
                <w:sz w:val="18"/>
                <w:szCs w:val="18"/>
              </w:rPr>
              <w:t>substance that has no fixed shape, like oxygen</w:t>
            </w:r>
          </w:p>
        </w:tc>
      </w:tr>
      <w:tr w:rsidR="00B93BBB" w14:paraId="31859237" w14:textId="77777777" w:rsidTr="006033D8">
        <w:trPr>
          <w:trHeight w:val="510"/>
          <w:jc w:val="right"/>
        </w:trPr>
        <w:tc>
          <w:tcPr>
            <w:tcW w:w="4390" w:type="dxa"/>
            <w:gridSpan w:val="2"/>
            <w:vMerge/>
          </w:tcPr>
          <w:p w14:paraId="49573855" w14:textId="77777777" w:rsidR="00B93BBB" w:rsidRPr="00880FB7" w:rsidRDefault="00B93BBB" w:rsidP="00AA7107">
            <w:pPr>
              <w:rPr>
                <w:rFonts w:ascii="Comic Sans MS" w:hAnsi="Comic Sans MS"/>
              </w:rPr>
            </w:pPr>
          </w:p>
        </w:tc>
        <w:tc>
          <w:tcPr>
            <w:tcW w:w="1417" w:type="dxa"/>
            <w:vAlign w:val="center"/>
          </w:tcPr>
          <w:p w14:paraId="3218E487" w14:textId="1FBBF397" w:rsidR="00B93BBB" w:rsidRPr="00E631FE" w:rsidRDefault="00B93BBB" w:rsidP="00F32C8F">
            <w:pPr>
              <w:rPr>
                <w:rFonts w:ascii="Comic Sans MS" w:hAnsi="Comic Sans MS"/>
                <w:sz w:val="18"/>
                <w:szCs w:val="18"/>
              </w:rPr>
            </w:pPr>
            <w:r w:rsidRPr="00E631FE">
              <w:rPr>
                <w:rFonts w:ascii="Comic Sans MS" w:hAnsi="Comic Sans MS"/>
                <w:sz w:val="18"/>
                <w:szCs w:val="18"/>
              </w:rPr>
              <w:t>Observe</w:t>
            </w:r>
          </w:p>
        </w:tc>
        <w:tc>
          <w:tcPr>
            <w:tcW w:w="4820" w:type="dxa"/>
            <w:gridSpan w:val="2"/>
            <w:shd w:val="clear" w:color="auto" w:fill="FFFFFF" w:themeFill="background1"/>
            <w:vAlign w:val="center"/>
          </w:tcPr>
          <w:p w14:paraId="0003EC1C" w14:textId="7E7B4679" w:rsidR="00B93BBB" w:rsidRPr="00E631FE" w:rsidRDefault="00B93BBB" w:rsidP="00B93BBB">
            <w:pPr>
              <w:rPr>
                <w:rFonts w:ascii="Comic Sans MS" w:hAnsi="Comic Sans MS"/>
                <w:sz w:val="18"/>
                <w:szCs w:val="18"/>
              </w:rPr>
            </w:pPr>
            <w:r w:rsidRPr="00E631FE">
              <w:rPr>
                <w:rFonts w:ascii="Comic Sans MS" w:hAnsi="Comic Sans MS"/>
                <w:sz w:val="18"/>
                <w:szCs w:val="18"/>
              </w:rPr>
              <w:t>The things that can be seen, watched during an</w:t>
            </w:r>
            <w:r w:rsidR="006033D8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E631FE">
              <w:rPr>
                <w:rFonts w:ascii="Comic Sans MS" w:hAnsi="Comic Sans MS"/>
                <w:sz w:val="18"/>
                <w:szCs w:val="18"/>
              </w:rPr>
              <w:t>experiment and taking of notes to record facts based on the experiment.</w:t>
            </w:r>
          </w:p>
        </w:tc>
      </w:tr>
      <w:tr w:rsidR="00B93BBB" w14:paraId="5D7B7810" w14:textId="77777777" w:rsidTr="006033D8">
        <w:trPr>
          <w:trHeight w:val="510"/>
          <w:jc w:val="right"/>
        </w:trPr>
        <w:tc>
          <w:tcPr>
            <w:tcW w:w="4390" w:type="dxa"/>
            <w:gridSpan w:val="2"/>
            <w:vMerge/>
          </w:tcPr>
          <w:p w14:paraId="0E8A840D" w14:textId="77777777" w:rsidR="00B93BBB" w:rsidRPr="00880FB7" w:rsidRDefault="00B93BBB" w:rsidP="00AA7107">
            <w:pPr>
              <w:rPr>
                <w:rFonts w:ascii="Comic Sans MS" w:hAnsi="Comic Sans MS"/>
              </w:rPr>
            </w:pPr>
          </w:p>
        </w:tc>
        <w:tc>
          <w:tcPr>
            <w:tcW w:w="1417" w:type="dxa"/>
            <w:vAlign w:val="center"/>
          </w:tcPr>
          <w:p w14:paraId="72F88F2E" w14:textId="19A50C41" w:rsidR="00B93BBB" w:rsidRPr="00E631FE" w:rsidRDefault="00B93BBB" w:rsidP="00F32C8F">
            <w:pPr>
              <w:rPr>
                <w:rFonts w:ascii="Comic Sans MS" w:hAnsi="Comic Sans MS"/>
                <w:sz w:val="18"/>
                <w:szCs w:val="18"/>
              </w:rPr>
            </w:pPr>
            <w:r w:rsidRPr="00E631FE">
              <w:rPr>
                <w:rFonts w:ascii="Comic Sans MS" w:hAnsi="Comic Sans MS"/>
                <w:sz w:val="18"/>
                <w:szCs w:val="18"/>
              </w:rPr>
              <w:t>Matter</w:t>
            </w:r>
          </w:p>
        </w:tc>
        <w:tc>
          <w:tcPr>
            <w:tcW w:w="4820" w:type="dxa"/>
            <w:gridSpan w:val="2"/>
            <w:shd w:val="clear" w:color="auto" w:fill="FFFFFF" w:themeFill="background1"/>
            <w:vAlign w:val="center"/>
          </w:tcPr>
          <w:p w14:paraId="4499DB36" w14:textId="4D64D7FD" w:rsidR="00B93BBB" w:rsidRPr="00E631FE" w:rsidRDefault="00B93BBB" w:rsidP="00B93BBB">
            <w:pPr>
              <w:rPr>
                <w:rFonts w:ascii="Comic Sans MS" w:hAnsi="Comic Sans MS"/>
                <w:sz w:val="18"/>
                <w:szCs w:val="18"/>
              </w:rPr>
            </w:pPr>
            <w:r w:rsidRPr="00E631FE">
              <w:rPr>
                <w:rFonts w:ascii="Comic Sans MS" w:hAnsi="Comic Sans MS"/>
                <w:sz w:val="18"/>
                <w:szCs w:val="18"/>
              </w:rPr>
              <w:t>any solid, liquid or gas that exists in the universe</w:t>
            </w:r>
          </w:p>
        </w:tc>
      </w:tr>
      <w:tr w:rsidR="006033D8" w14:paraId="34D9EA26" w14:textId="77777777" w:rsidTr="006033D8">
        <w:trPr>
          <w:trHeight w:val="510"/>
          <w:jc w:val="right"/>
        </w:trPr>
        <w:tc>
          <w:tcPr>
            <w:tcW w:w="4390" w:type="dxa"/>
            <w:gridSpan w:val="2"/>
            <w:vMerge/>
          </w:tcPr>
          <w:p w14:paraId="02FD8D5A" w14:textId="77777777" w:rsidR="004B6F98" w:rsidRPr="00A86831" w:rsidRDefault="004B6F98" w:rsidP="004B6F98">
            <w:pPr>
              <w:rPr>
                <w:rFonts w:ascii="Comic Sans MS" w:hAnsi="Comic Sans MS"/>
              </w:rPr>
            </w:pPr>
          </w:p>
        </w:tc>
        <w:tc>
          <w:tcPr>
            <w:tcW w:w="1417" w:type="dxa"/>
            <w:vAlign w:val="center"/>
          </w:tcPr>
          <w:p w14:paraId="2AC8E230" w14:textId="56C205F5" w:rsidR="004B6F98" w:rsidRPr="00E631FE" w:rsidRDefault="00343C10" w:rsidP="00F32C8F">
            <w:pPr>
              <w:rPr>
                <w:rFonts w:ascii="Comic Sans MS" w:hAnsi="Comic Sans MS"/>
                <w:sz w:val="18"/>
                <w:szCs w:val="18"/>
              </w:rPr>
            </w:pPr>
            <w:r w:rsidRPr="00E631FE">
              <w:rPr>
                <w:rFonts w:ascii="Comic Sans MS" w:hAnsi="Comic Sans MS"/>
                <w:sz w:val="18"/>
                <w:szCs w:val="18"/>
              </w:rPr>
              <w:t>Melting</w:t>
            </w:r>
          </w:p>
        </w:tc>
        <w:tc>
          <w:tcPr>
            <w:tcW w:w="4820" w:type="dxa"/>
            <w:gridSpan w:val="2"/>
            <w:vAlign w:val="center"/>
          </w:tcPr>
          <w:p w14:paraId="1DED54C6" w14:textId="219DB6A0" w:rsidR="004B6F98" w:rsidRPr="00E631FE" w:rsidRDefault="00343C10" w:rsidP="00343C10">
            <w:pPr>
              <w:rPr>
                <w:rFonts w:ascii="Comic Sans MS" w:hAnsi="Comic Sans MS"/>
                <w:sz w:val="18"/>
                <w:szCs w:val="18"/>
              </w:rPr>
            </w:pPr>
            <w:r w:rsidRPr="00E631FE">
              <w:rPr>
                <w:rFonts w:ascii="Comic Sans MS" w:hAnsi="Comic Sans MS"/>
                <w:sz w:val="18"/>
                <w:szCs w:val="18"/>
              </w:rPr>
              <w:t>is when a solid changes to a liquid at</w:t>
            </w:r>
            <w:r w:rsidR="00B93BBB" w:rsidRPr="00E631FE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E631FE">
              <w:rPr>
                <w:rFonts w:ascii="Comic Sans MS" w:hAnsi="Comic Sans MS"/>
                <w:sz w:val="18"/>
                <w:szCs w:val="18"/>
              </w:rPr>
              <w:t>the melting point by heating</w:t>
            </w:r>
          </w:p>
        </w:tc>
      </w:tr>
      <w:tr w:rsidR="006033D8" w14:paraId="3CFF90DC" w14:textId="77777777" w:rsidTr="006033D8">
        <w:trPr>
          <w:trHeight w:val="510"/>
          <w:jc w:val="right"/>
        </w:trPr>
        <w:tc>
          <w:tcPr>
            <w:tcW w:w="4390" w:type="dxa"/>
            <w:gridSpan w:val="2"/>
            <w:vMerge/>
          </w:tcPr>
          <w:p w14:paraId="5E7F9DBB" w14:textId="77777777" w:rsidR="006B73B7" w:rsidRPr="00A86831" w:rsidRDefault="006B73B7" w:rsidP="006B73B7">
            <w:pPr>
              <w:rPr>
                <w:rFonts w:ascii="Comic Sans MS" w:hAnsi="Comic Sans MS"/>
              </w:rPr>
            </w:pPr>
          </w:p>
        </w:tc>
        <w:tc>
          <w:tcPr>
            <w:tcW w:w="1417" w:type="dxa"/>
            <w:vAlign w:val="center"/>
          </w:tcPr>
          <w:p w14:paraId="496E52FA" w14:textId="7C70EAAC" w:rsidR="006B73B7" w:rsidRPr="00E631FE" w:rsidRDefault="00343C10" w:rsidP="00F32C8F">
            <w:pPr>
              <w:rPr>
                <w:rFonts w:ascii="Comic Sans MS" w:hAnsi="Comic Sans MS"/>
                <w:sz w:val="18"/>
                <w:szCs w:val="18"/>
              </w:rPr>
            </w:pPr>
            <w:r w:rsidRPr="00E631FE">
              <w:rPr>
                <w:rFonts w:ascii="Comic Sans MS" w:hAnsi="Comic Sans MS"/>
                <w:sz w:val="18"/>
                <w:szCs w:val="18"/>
              </w:rPr>
              <w:t>Melting Point</w:t>
            </w:r>
          </w:p>
        </w:tc>
        <w:tc>
          <w:tcPr>
            <w:tcW w:w="4820" w:type="dxa"/>
            <w:gridSpan w:val="2"/>
            <w:vAlign w:val="center"/>
          </w:tcPr>
          <w:p w14:paraId="28721E42" w14:textId="2036D779" w:rsidR="006B73B7" w:rsidRPr="00E631FE" w:rsidRDefault="00343C10" w:rsidP="00343C10">
            <w:pPr>
              <w:rPr>
                <w:rFonts w:ascii="Comic Sans MS" w:hAnsi="Comic Sans MS"/>
                <w:sz w:val="18"/>
                <w:szCs w:val="18"/>
              </w:rPr>
            </w:pPr>
            <w:r w:rsidRPr="00E631FE">
              <w:rPr>
                <w:rFonts w:ascii="Comic Sans MS" w:hAnsi="Comic Sans MS"/>
                <w:sz w:val="18"/>
                <w:szCs w:val="18"/>
              </w:rPr>
              <w:t>is when the temperature at which a</w:t>
            </w:r>
            <w:r w:rsidR="00B93BBB" w:rsidRPr="00E631FE">
              <w:rPr>
                <w:rFonts w:ascii="Comic Sans MS" w:hAnsi="Comic Sans MS"/>
                <w:sz w:val="18"/>
                <w:szCs w:val="18"/>
              </w:rPr>
              <w:t xml:space="preserve"> </w:t>
            </w:r>
            <w:proofErr w:type="gramStart"/>
            <w:r w:rsidRPr="00E631FE">
              <w:rPr>
                <w:rFonts w:ascii="Comic Sans MS" w:hAnsi="Comic Sans MS"/>
                <w:sz w:val="18"/>
                <w:szCs w:val="18"/>
              </w:rPr>
              <w:t>solid changes</w:t>
            </w:r>
            <w:proofErr w:type="gramEnd"/>
            <w:r w:rsidRPr="00E631FE">
              <w:rPr>
                <w:rFonts w:ascii="Comic Sans MS" w:hAnsi="Comic Sans MS"/>
                <w:sz w:val="18"/>
                <w:szCs w:val="18"/>
              </w:rPr>
              <w:t xml:space="preserve"> to a liquid</w:t>
            </w:r>
          </w:p>
        </w:tc>
      </w:tr>
      <w:tr w:rsidR="006033D8" w14:paraId="359D4AF9" w14:textId="77777777" w:rsidTr="006033D8">
        <w:trPr>
          <w:trHeight w:val="510"/>
          <w:jc w:val="right"/>
        </w:trPr>
        <w:tc>
          <w:tcPr>
            <w:tcW w:w="4390" w:type="dxa"/>
            <w:gridSpan w:val="2"/>
            <w:vMerge/>
          </w:tcPr>
          <w:p w14:paraId="42D00B77" w14:textId="77777777" w:rsidR="006B73B7" w:rsidRPr="00A86831" w:rsidRDefault="006B73B7" w:rsidP="006B73B7">
            <w:pPr>
              <w:rPr>
                <w:rFonts w:ascii="Comic Sans MS" w:hAnsi="Comic Sans MS"/>
              </w:rPr>
            </w:pPr>
          </w:p>
        </w:tc>
        <w:tc>
          <w:tcPr>
            <w:tcW w:w="1417" w:type="dxa"/>
            <w:vAlign w:val="center"/>
          </w:tcPr>
          <w:p w14:paraId="48D5D2A2" w14:textId="18FF0B92" w:rsidR="006B73B7" w:rsidRPr="00E631FE" w:rsidRDefault="00343C10" w:rsidP="00F32C8F">
            <w:pPr>
              <w:rPr>
                <w:rFonts w:ascii="Comic Sans MS" w:hAnsi="Comic Sans MS"/>
                <w:sz w:val="18"/>
                <w:szCs w:val="18"/>
              </w:rPr>
            </w:pPr>
            <w:r w:rsidRPr="00E631FE">
              <w:rPr>
                <w:rFonts w:ascii="Comic Sans MS" w:hAnsi="Comic Sans MS"/>
                <w:sz w:val="18"/>
                <w:szCs w:val="18"/>
              </w:rPr>
              <w:t>Solid</w:t>
            </w:r>
          </w:p>
        </w:tc>
        <w:tc>
          <w:tcPr>
            <w:tcW w:w="4820" w:type="dxa"/>
            <w:gridSpan w:val="2"/>
            <w:vAlign w:val="center"/>
          </w:tcPr>
          <w:p w14:paraId="4DFE7362" w14:textId="4F811511" w:rsidR="006B73B7" w:rsidRPr="00E631FE" w:rsidRDefault="00343C10" w:rsidP="00343C10">
            <w:pPr>
              <w:rPr>
                <w:rFonts w:ascii="Comic Sans MS" w:hAnsi="Comic Sans MS"/>
                <w:sz w:val="18"/>
                <w:szCs w:val="18"/>
              </w:rPr>
            </w:pPr>
            <w:r w:rsidRPr="00E631FE">
              <w:rPr>
                <w:rFonts w:ascii="Comic Sans MS" w:hAnsi="Comic Sans MS"/>
                <w:sz w:val="18"/>
                <w:szCs w:val="18"/>
              </w:rPr>
              <w:t>objects that keep their own shape and</w:t>
            </w:r>
            <w:r w:rsidR="00B93BBB" w:rsidRPr="00E631FE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E631FE">
              <w:rPr>
                <w:rFonts w:ascii="Comic Sans MS" w:hAnsi="Comic Sans MS"/>
                <w:sz w:val="18"/>
                <w:szCs w:val="18"/>
              </w:rPr>
              <w:t>do not flow at a given temperature</w:t>
            </w:r>
          </w:p>
        </w:tc>
      </w:tr>
      <w:tr w:rsidR="006033D8" w14:paraId="08648DFA" w14:textId="77777777" w:rsidTr="006033D8">
        <w:trPr>
          <w:trHeight w:val="510"/>
          <w:jc w:val="right"/>
        </w:trPr>
        <w:tc>
          <w:tcPr>
            <w:tcW w:w="4390" w:type="dxa"/>
            <w:gridSpan w:val="2"/>
            <w:vMerge/>
          </w:tcPr>
          <w:p w14:paraId="76237946" w14:textId="77777777" w:rsidR="00D131E0" w:rsidRPr="00A86831" w:rsidRDefault="00D131E0" w:rsidP="00D131E0">
            <w:pPr>
              <w:rPr>
                <w:rFonts w:ascii="Comic Sans MS" w:hAnsi="Comic Sans MS"/>
              </w:rPr>
            </w:pPr>
          </w:p>
        </w:tc>
        <w:tc>
          <w:tcPr>
            <w:tcW w:w="1417" w:type="dxa"/>
            <w:vAlign w:val="center"/>
          </w:tcPr>
          <w:p w14:paraId="7D1E4F1C" w14:textId="4E2B8A4E" w:rsidR="00D131E0" w:rsidRPr="00E631FE" w:rsidRDefault="00343C10" w:rsidP="00F32C8F">
            <w:pPr>
              <w:rPr>
                <w:rFonts w:ascii="Comic Sans MS" w:hAnsi="Comic Sans MS"/>
                <w:sz w:val="18"/>
                <w:szCs w:val="18"/>
              </w:rPr>
            </w:pPr>
            <w:r w:rsidRPr="00E631FE">
              <w:rPr>
                <w:rFonts w:ascii="Comic Sans MS" w:hAnsi="Comic Sans MS"/>
                <w:sz w:val="18"/>
                <w:szCs w:val="18"/>
              </w:rPr>
              <w:t>Temperature</w:t>
            </w:r>
          </w:p>
        </w:tc>
        <w:tc>
          <w:tcPr>
            <w:tcW w:w="4820" w:type="dxa"/>
            <w:gridSpan w:val="2"/>
            <w:vAlign w:val="center"/>
          </w:tcPr>
          <w:p w14:paraId="0ECDCE00" w14:textId="5D3647D7" w:rsidR="00D131E0" w:rsidRPr="00E631FE" w:rsidRDefault="00343C10" w:rsidP="00343C10">
            <w:pPr>
              <w:rPr>
                <w:rFonts w:ascii="Comic Sans MS" w:hAnsi="Comic Sans MS"/>
                <w:sz w:val="18"/>
                <w:szCs w:val="18"/>
              </w:rPr>
            </w:pPr>
            <w:r w:rsidRPr="00E631FE">
              <w:rPr>
                <w:rFonts w:ascii="Comic Sans MS" w:hAnsi="Comic Sans MS"/>
                <w:sz w:val="18"/>
                <w:szCs w:val="18"/>
              </w:rPr>
              <w:t>how hot or cold something is, normally</w:t>
            </w:r>
            <w:r w:rsidR="00E631FE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E631FE">
              <w:rPr>
                <w:rFonts w:ascii="Comic Sans MS" w:hAnsi="Comic Sans MS"/>
                <w:sz w:val="18"/>
                <w:szCs w:val="18"/>
              </w:rPr>
              <w:t>measured in degrees Celsius (°C)</w:t>
            </w:r>
          </w:p>
        </w:tc>
      </w:tr>
      <w:tr w:rsidR="006033D8" w14:paraId="7F4051D9" w14:textId="77777777" w:rsidTr="006033D8">
        <w:trPr>
          <w:trHeight w:val="510"/>
          <w:jc w:val="right"/>
        </w:trPr>
        <w:tc>
          <w:tcPr>
            <w:tcW w:w="4390" w:type="dxa"/>
            <w:gridSpan w:val="2"/>
            <w:vMerge/>
          </w:tcPr>
          <w:p w14:paraId="5164F0D5" w14:textId="77777777" w:rsidR="00D131E0" w:rsidRPr="00A86831" w:rsidRDefault="00D131E0" w:rsidP="00D131E0">
            <w:pPr>
              <w:rPr>
                <w:rFonts w:ascii="Comic Sans MS" w:hAnsi="Comic Sans MS"/>
              </w:rPr>
            </w:pPr>
          </w:p>
        </w:tc>
        <w:tc>
          <w:tcPr>
            <w:tcW w:w="1417" w:type="dxa"/>
            <w:vAlign w:val="center"/>
          </w:tcPr>
          <w:p w14:paraId="28780867" w14:textId="741F768D" w:rsidR="00D131E0" w:rsidRPr="00E631FE" w:rsidRDefault="00343C10" w:rsidP="00F32C8F">
            <w:pPr>
              <w:rPr>
                <w:rFonts w:ascii="Comic Sans MS" w:hAnsi="Comic Sans MS"/>
                <w:sz w:val="18"/>
                <w:szCs w:val="18"/>
              </w:rPr>
            </w:pPr>
            <w:r w:rsidRPr="00E631FE">
              <w:rPr>
                <w:rFonts w:ascii="Comic Sans MS" w:hAnsi="Comic Sans MS"/>
                <w:sz w:val="18"/>
                <w:szCs w:val="18"/>
              </w:rPr>
              <w:t>Water cycle</w:t>
            </w:r>
          </w:p>
        </w:tc>
        <w:tc>
          <w:tcPr>
            <w:tcW w:w="4820" w:type="dxa"/>
            <w:gridSpan w:val="2"/>
            <w:vAlign w:val="center"/>
          </w:tcPr>
          <w:p w14:paraId="1FE715E9" w14:textId="179E1D80" w:rsidR="00D131E0" w:rsidRPr="00E631FE" w:rsidRDefault="00343C10" w:rsidP="00343C10">
            <w:pPr>
              <w:rPr>
                <w:rFonts w:ascii="Comic Sans MS" w:hAnsi="Comic Sans MS"/>
                <w:sz w:val="18"/>
                <w:szCs w:val="18"/>
              </w:rPr>
            </w:pPr>
            <w:r w:rsidRPr="00E631FE">
              <w:rPr>
                <w:rFonts w:ascii="Comic Sans MS" w:hAnsi="Comic Sans MS"/>
                <w:sz w:val="18"/>
                <w:szCs w:val="18"/>
              </w:rPr>
              <w:t>the process of water being recycled</w:t>
            </w:r>
            <w:r w:rsidR="00B93BBB" w:rsidRPr="00E631FE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E631FE">
              <w:rPr>
                <w:rFonts w:ascii="Comic Sans MS" w:hAnsi="Comic Sans MS"/>
                <w:sz w:val="18"/>
                <w:szCs w:val="18"/>
              </w:rPr>
              <w:t>over and over again</w:t>
            </w:r>
          </w:p>
        </w:tc>
      </w:tr>
      <w:tr w:rsidR="006033D8" w14:paraId="3FFB80C7" w14:textId="77777777" w:rsidTr="006033D8">
        <w:trPr>
          <w:trHeight w:val="510"/>
          <w:jc w:val="right"/>
        </w:trPr>
        <w:tc>
          <w:tcPr>
            <w:tcW w:w="4390" w:type="dxa"/>
            <w:gridSpan w:val="2"/>
            <w:vMerge/>
          </w:tcPr>
          <w:p w14:paraId="05C48E7F" w14:textId="77777777" w:rsidR="00F5792D" w:rsidRPr="00A86831" w:rsidRDefault="00F5792D" w:rsidP="00F5792D">
            <w:pPr>
              <w:rPr>
                <w:rFonts w:ascii="Comic Sans MS" w:hAnsi="Comic Sans MS"/>
              </w:rPr>
            </w:pPr>
          </w:p>
        </w:tc>
        <w:tc>
          <w:tcPr>
            <w:tcW w:w="1417" w:type="dxa"/>
            <w:vAlign w:val="center"/>
          </w:tcPr>
          <w:p w14:paraId="609B62FF" w14:textId="6E6797F7" w:rsidR="00F5792D" w:rsidRPr="00E631FE" w:rsidRDefault="00343C10" w:rsidP="00F32C8F">
            <w:pPr>
              <w:rPr>
                <w:rFonts w:ascii="Comic Sans MS" w:hAnsi="Comic Sans MS"/>
                <w:sz w:val="18"/>
                <w:szCs w:val="18"/>
              </w:rPr>
            </w:pPr>
            <w:r w:rsidRPr="00E631FE">
              <w:rPr>
                <w:rFonts w:ascii="Comic Sans MS" w:hAnsi="Comic Sans MS"/>
                <w:sz w:val="18"/>
                <w:szCs w:val="18"/>
              </w:rPr>
              <w:t>Water vapour</w:t>
            </w:r>
          </w:p>
        </w:tc>
        <w:tc>
          <w:tcPr>
            <w:tcW w:w="4820" w:type="dxa"/>
            <w:gridSpan w:val="2"/>
            <w:vAlign w:val="center"/>
          </w:tcPr>
          <w:p w14:paraId="4431A7B4" w14:textId="28B74D1F" w:rsidR="00F5792D" w:rsidRPr="00E631FE" w:rsidRDefault="00343C10" w:rsidP="00343C10">
            <w:pPr>
              <w:rPr>
                <w:rFonts w:ascii="Comic Sans MS" w:hAnsi="Comic Sans MS"/>
                <w:sz w:val="18"/>
                <w:szCs w:val="18"/>
              </w:rPr>
            </w:pPr>
            <w:r w:rsidRPr="00E631FE">
              <w:rPr>
                <w:rFonts w:ascii="Comic Sans MS" w:hAnsi="Comic Sans MS"/>
                <w:sz w:val="18"/>
                <w:szCs w:val="18"/>
              </w:rPr>
              <w:t>Water vapour is water that is in the form of a vapo</w:t>
            </w:r>
            <w:r w:rsidR="00F32C8F" w:rsidRPr="00E631FE">
              <w:rPr>
                <w:rFonts w:ascii="Comic Sans MS" w:hAnsi="Comic Sans MS"/>
                <w:sz w:val="18"/>
                <w:szCs w:val="18"/>
              </w:rPr>
              <w:t>u</w:t>
            </w:r>
            <w:r w:rsidRPr="00E631FE">
              <w:rPr>
                <w:rFonts w:ascii="Comic Sans MS" w:hAnsi="Comic Sans MS"/>
                <w:sz w:val="18"/>
                <w:szCs w:val="18"/>
              </w:rPr>
              <w:t>r,</w:t>
            </w:r>
            <w:r w:rsidR="00F32C8F" w:rsidRPr="00E631FE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E631FE">
              <w:rPr>
                <w:rFonts w:ascii="Comic Sans MS" w:hAnsi="Comic Sans MS"/>
                <w:sz w:val="18"/>
                <w:szCs w:val="18"/>
              </w:rPr>
              <w:t>or g</w:t>
            </w:r>
            <w:r w:rsidR="00F32C8F" w:rsidRPr="00E631FE">
              <w:rPr>
                <w:rFonts w:ascii="Comic Sans MS" w:hAnsi="Comic Sans MS"/>
                <w:sz w:val="18"/>
                <w:szCs w:val="18"/>
              </w:rPr>
              <w:t>as</w:t>
            </w:r>
          </w:p>
        </w:tc>
      </w:tr>
    </w:tbl>
    <w:p w14:paraId="67DA60B1" w14:textId="059941C3" w:rsidR="00FE3781" w:rsidRDefault="00FE3781" w:rsidP="009E02C2"/>
    <w:sectPr w:rsidR="00226A50" w:rsidSect="00A86831">
      <w:headerReference w:type="default" r:id="rId12"/>
      <w:pgSz w:w="11906" w:h="16838"/>
      <w:pgMar w:top="1276" w:right="707" w:bottom="284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8DB673" w14:textId="77777777" w:rsidR="00855CAA" w:rsidRDefault="00855CAA" w:rsidP="00BC7342">
      <w:pPr>
        <w:spacing w:after="0" w:line="240" w:lineRule="auto"/>
      </w:pPr>
      <w:r>
        <w:separator/>
      </w:r>
    </w:p>
  </w:endnote>
  <w:endnote w:type="continuationSeparator" w:id="0">
    <w:p w14:paraId="5E70A17C" w14:textId="77777777" w:rsidR="00855CAA" w:rsidRDefault="00855CAA" w:rsidP="00BC73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026D50" w14:textId="77777777" w:rsidR="00855CAA" w:rsidRDefault="00855CAA" w:rsidP="00BC7342">
      <w:pPr>
        <w:spacing w:after="0" w:line="240" w:lineRule="auto"/>
      </w:pPr>
      <w:r>
        <w:separator/>
      </w:r>
    </w:p>
  </w:footnote>
  <w:footnote w:type="continuationSeparator" w:id="0">
    <w:p w14:paraId="37381DB1" w14:textId="77777777" w:rsidR="00855CAA" w:rsidRDefault="00855CAA" w:rsidP="00BC73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AE2651" w14:textId="0C35FBAC" w:rsidR="00A86831" w:rsidRDefault="00A86831" w:rsidP="00A86831">
    <w:pPr>
      <w:pStyle w:val="Header"/>
      <w:jc w:val="center"/>
      <w:rPr>
        <w:noProof/>
      </w:rPr>
    </w:pPr>
    <w:r>
      <w:rPr>
        <w:noProof/>
      </w:rPr>
      <w:drawing>
        <wp:anchor distT="0" distB="0" distL="114300" distR="114300" simplePos="0" relativeHeight="251657216" behindDoc="1" locked="0" layoutInCell="1" allowOverlap="1" wp14:anchorId="13A105BD" wp14:editId="1965DEEE">
          <wp:simplePos x="0" y="0"/>
          <wp:positionH relativeFrom="column">
            <wp:posOffset>-198120</wp:posOffset>
          </wp:positionH>
          <wp:positionV relativeFrom="paragraph">
            <wp:posOffset>-338455</wp:posOffset>
          </wp:positionV>
          <wp:extent cx="815340" cy="741458"/>
          <wp:effectExtent l="0" t="0" r="3810" b="1905"/>
          <wp:wrapNone/>
          <wp:docPr id="78" name="Picture 7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5340" cy="74145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1" locked="0" layoutInCell="1" allowOverlap="1" wp14:anchorId="064E6CCE" wp14:editId="05EF955C">
          <wp:simplePos x="0" y="0"/>
          <wp:positionH relativeFrom="column">
            <wp:posOffset>5494020</wp:posOffset>
          </wp:positionH>
          <wp:positionV relativeFrom="paragraph">
            <wp:posOffset>-323215</wp:posOffset>
          </wp:positionV>
          <wp:extent cx="960120" cy="708123"/>
          <wp:effectExtent l="0" t="0" r="0" b="0"/>
          <wp:wrapTight wrapText="bothSides">
            <wp:wrapPolygon edited="0">
              <wp:start x="15857" y="581"/>
              <wp:lineTo x="8571" y="3487"/>
              <wp:lineTo x="0" y="8136"/>
              <wp:lineTo x="0" y="14529"/>
              <wp:lineTo x="7714" y="19178"/>
              <wp:lineTo x="12857" y="20341"/>
              <wp:lineTo x="16714" y="20341"/>
              <wp:lineTo x="18429" y="19178"/>
              <wp:lineTo x="20571" y="13948"/>
              <wp:lineTo x="18857" y="581"/>
              <wp:lineTo x="15857" y="581"/>
            </wp:wrapPolygon>
          </wp:wrapTight>
          <wp:docPr id="79" name="Picture 7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secat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60120" cy="70812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36"/>
        <w:szCs w:val="36"/>
      </w:rPr>
      <w:tab/>
    </w:r>
    <w:r w:rsidRPr="00BC7342">
      <w:rPr>
        <w:sz w:val="36"/>
        <w:szCs w:val="36"/>
      </w:rPr>
      <w:t>Hinguar Pri</w:t>
    </w:r>
    <w:r>
      <w:rPr>
        <w:sz w:val="36"/>
        <w:szCs w:val="36"/>
      </w:rPr>
      <w:t>m</w:t>
    </w:r>
    <w:r w:rsidRPr="00BC7342">
      <w:rPr>
        <w:sz w:val="36"/>
        <w:szCs w:val="36"/>
      </w:rPr>
      <w:t>ary School and Nursery - SECAT</w:t>
    </w:r>
    <w:r>
      <w:rPr>
        <w:noProof/>
      </w:rPr>
      <w:t xml:space="preserve"> </w:t>
    </w:r>
  </w:p>
  <w:p w14:paraId="09BC0C19" w14:textId="47C5EA96" w:rsidR="00BC7342" w:rsidRDefault="00BC7342" w:rsidP="00A86831">
    <w:pPr>
      <w:pStyle w:val="Header"/>
      <w:ind w:left="-709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315851"/>
    <w:multiLevelType w:val="hybridMultilevel"/>
    <w:tmpl w:val="152A5D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84C270B"/>
    <w:multiLevelType w:val="hybridMultilevel"/>
    <w:tmpl w:val="2D7695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C215A24"/>
    <w:multiLevelType w:val="hybridMultilevel"/>
    <w:tmpl w:val="BFFEFEA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7C7D2804"/>
    <w:multiLevelType w:val="hybridMultilevel"/>
    <w:tmpl w:val="228835B6"/>
    <w:lvl w:ilvl="0" w:tplc="5868E85E">
      <w:start w:val="1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89906816">
    <w:abstractNumId w:val="3"/>
  </w:num>
  <w:num w:numId="2" w16cid:durableId="1167985605">
    <w:abstractNumId w:val="2"/>
  </w:num>
  <w:num w:numId="3" w16cid:durableId="2049865723">
    <w:abstractNumId w:val="0"/>
  </w:num>
  <w:num w:numId="4" w16cid:durableId="17561272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7864"/>
    <w:rsid w:val="00003FF5"/>
    <w:rsid w:val="00014832"/>
    <w:rsid w:val="00037CE6"/>
    <w:rsid w:val="0004021F"/>
    <w:rsid w:val="00094206"/>
    <w:rsid w:val="00094780"/>
    <w:rsid w:val="000A2E05"/>
    <w:rsid w:val="000F7AEF"/>
    <w:rsid w:val="0012321E"/>
    <w:rsid w:val="0012401A"/>
    <w:rsid w:val="00130D40"/>
    <w:rsid w:val="001459A9"/>
    <w:rsid w:val="00161E36"/>
    <w:rsid w:val="001900E8"/>
    <w:rsid w:val="0019017B"/>
    <w:rsid w:val="001B0F73"/>
    <w:rsid w:val="001F2C69"/>
    <w:rsid w:val="001F6ABB"/>
    <w:rsid w:val="00216987"/>
    <w:rsid w:val="00217818"/>
    <w:rsid w:val="0023065D"/>
    <w:rsid w:val="00237BED"/>
    <w:rsid w:val="00251374"/>
    <w:rsid w:val="00273E6A"/>
    <w:rsid w:val="002A0160"/>
    <w:rsid w:val="002B0B65"/>
    <w:rsid w:val="002B5739"/>
    <w:rsid w:val="002C6885"/>
    <w:rsid w:val="00322F50"/>
    <w:rsid w:val="003346E6"/>
    <w:rsid w:val="00341C7E"/>
    <w:rsid w:val="00343C10"/>
    <w:rsid w:val="00382A95"/>
    <w:rsid w:val="00394543"/>
    <w:rsid w:val="00396040"/>
    <w:rsid w:val="003A489D"/>
    <w:rsid w:val="003A7F39"/>
    <w:rsid w:val="003B1790"/>
    <w:rsid w:val="003D660C"/>
    <w:rsid w:val="003F7BF4"/>
    <w:rsid w:val="00443181"/>
    <w:rsid w:val="00445269"/>
    <w:rsid w:val="00445535"/>
    <w:rsid w:val="004458B7"/>
    <w:rsid w:val="00450D69"/>
    <w:rsid w:val="00452288"/>
    <w:rsid w:val="004625C5"/>
    <w:rsid w:val="004A2052"/>
    <w:rsid w:val="004A2FB8"/>
    <w:rsid w:val="004B22BF"/>
    <w:rsid w:val="004B6F98"/>
    <w:rsid w:val="004F5D8B"/>
    <w:rsid w:val="00504DE3"/>
    <w:rsid w:val="005265F6"/>
    <w:rsid w:val="005630B9"/>
    <w:rsid w:val="00566BD4"/>
    <w:rsid w:val="0058086B"/>
    <w:rsid w:val="00584AE1"/>
    <w:rsid w:val="006033D8"/>
    <w:rsid w:val="0060454A"/>
    <w:rsid w:val="006457BD"/>
    <w:rsid w:val="00671975"/>
    <w:rsid w:val="006866E0"/>
    <w:rsid w:val="00695A0F"/>
    <w:rsid w:val="006B73B7"/>
    <w:rsid w:val="006E5C93"/>
    <w:rsid w:val="006F000D"/>
    <w:rsid w:val="006F78A5"/>
    <w:rsid w:val="00706F7A"/>
    <w:rsid w:val="007278E9"/>
    <w:rsid w:val="00743D5B"/>
    <w:rsid w:val="00751FA3"/>
    <w:rsid w:val="007621FE"/>
    <w:rsid w:val="007644A2"/>
    <w:rsid w:val="00764A3B"/>
    <w:rsid w:val="007847B1"/>
    <w:rsid w:val="007C4668"/>
    <w:rsid w:val="007D3B04"/>
    <w:rsid w:val="007D5E5A"/>
    <w:rsid w:val="007F3274"/>
    <w:rsid w:val="007F3C10"/>
    <w:rsid w:val="0080614D"/>
    <w:rsid w:val="00826F94"/>
    <w:rsid w:val="00831499"/>
    <w:rsid w:val="008334D2"/>
    <w:rsid w:val="00855AF7"/>
    <w:rsid w:val="00855CAA"/>
    <w:rsid w:val="00857864"/>
    <w:rsid w:val="00880FB7"/>
    <w:rsid w:val="00884C9C"/>
    <w:rsid w:val="0089699D"/>
    <w:rsid w:val="00897EEB"/>
    <w:rsid w:val="008E5C78"/>
    <w:rsid w:val="009162F8"/>
    <w:rsid w:val="00923907"/>
    <w:rsid w:val="009310BB"/>
    <w:rsid w:val="00982D05"/>
    <w:rsid w:val="009D09FF"/>
    <w:rsid w:val="009D3DA6"/>
    <w:rsid w:val="009E02C2"/>
    <w:rsid w:val="009E2107"/>
    <w:rsid w:val="009E7C91"/>
    <w:rsid w:val="00A12B8A"/>
    <w:rsid w:val="00A13066"/>
    <w:rsid w:val="00A671CA"/>
    <w:rsid w:val="00A76073"/>
    <w:rsid w:val="00A86831"/>
    <w:rsid w:val="00AA41E7"/>
    <w:rsid w:val="00AA7107"/>
    <w:rsid w:val="00AB32C9"/>
    <w:rsid w:val="00AB74D3"/>
    <w:rsid w:val="00AC32CB"/>
    <w:rsid w:val="00AE4766"/>
    <w:rsid w:val="00AF4EF8"/>
    <w:rsid w:val="00B40317"/>
    <w:rsid w:val="00B60BA4"/>
    <w:rsid w:val="00B64754"/>
    <w:rsid w:val="00B93BBB"/>
    <w:rsid w:val="00BC3476"/>
    <w:rsid w:val="00BC7342"/>
    <w:rsid w:val="00C25F68"/>
    <w:rsid w:val="00C435AD"/>
    <w:rsid w:val="00C655C7"/>
    <w:rsid w:val="00C91579"/>
    <w:rsid w:val="00CA2F4B"/>
    <w:rsid w:val="00CA55BA"/>
    <w:rsid w:val="00CB2DB8"/>
    <w:rsid w:val="00CB3C65"/>
    <w:rsid w:val="00CD223B"/>
    <w:rsid w:val="00CF287A"/>
    <w:rsid w:val="00D131E0"/>
    <w:rsid w:val="00D264ED"/>
    <w:rsid w:val="00D34E62"/>
    <w:rsid w:val="00D40168"/>
    <w:rsid w:val="00D47CC4"/>
    <w:rsid w:val="00D60574"/>
    <w:rsid w:val="00D628AF"/>
    <w:rsid w:val="00D85965"/>
    <w:rsid w:val="00D92454"/>
    <w:rsid w:val="00DC5DC3"/>
    <w:rsid w:val="00DD0038"/>
    <w:rsid w:val="00DD2D3C"/>
    <w:rsid w:val="00DD5D0D"/>
    <w:rsid w:val="00DE1C9E"/>
    <w:rsid w:val="00DF794B"/>
    <w:rsid w:val="00E13D34"/>
    <w:rsid w:val="00E22698"/>
    <w:rsid w:val="00E3554B"/>
    <w:rsid w:val="00E41253"/>
    <w:rsid w:val="00E631FE"/>
    <w:rsid w:val="00E74E92"/>
    <w:rsid w:val="00E920B3"/>
    <w:rsid w:val="00ED6E75"/>
    <w:rsid w:val="00EE4BBA"/>
    <w:rsid w:val="00EF6AA7"/>
    <w:rsid w:val="00F275C4"/>
    <w:rsid w:val="00F32C8F"/>
    <w:rsid w:val="00F35C20"/>
    <w:rsid w:val="00F4423C"/>
    <w:rsid w:val="00F5792D"/>
    <w:rsid w:val="00F944B7"/>
    <w:rsid w:val="00FB2570"/>
    <w:rsid w:val="00FE3781"/>
    <w:rsid w:val="00FF64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38A140F4"/>
  <w15:chartTrackingRefBased/>
  <w15:docId w15:val="{049E89B9-C7B6-4754-B1AA-77A4E9D560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Calendar2">
    <w:name w:val="Calendar 2"/>
    <w:basedOn w:val="TableNormal"/>
    <w:uiPriority w:val="99"/>
    <w:qFormat/>
    <w:rsid w:val="00857864"/>
    <w:pPr>
      <w:spacing w:after="0" w:line="240" w:lineRule="auto"/>
      <w:jc w:val="center"/>
    </w:pPr>
    <w:rPr>
      <w:rFonts w:eastAsiaTheme="minorEastAsia"/>
      <w:sz w:val="28"/>
      <w:szCs w:val="28"/>
      <w:lang w:val="en-US"/>
    </w:rPr>
    <w:tblPr>
      <w:tblBorders>
        <w:insideV w:val="single" w:sz="4" w:space="0" w:color="8EAADB" w:themeColor="accent1" w:themeTint="99"/>
      </w:tblBorders>
    </w:tblPr>
    <w:tblStylePr w:type="firstRow">
      <w:rPr>
        <w:rFonts w:asciiTheme="majorHAnsi" w:hAnsiTheme="majorHAnsi"/>
        <w:b w:val="0"/>
        <w:i w:val="0"/>
        <w:caps/>
        <w:smallCaps w:val="0"/>
        <w:color w:val="4472C4" w:themeColor="accent1"/>
        <w:spacing w:val="20"/>
        <w:sz w:val="32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TableGrid">
    <w:name w:val="Table Grid"/>
    <w:basedOn w:val="TableNormal"/>
    <w:uiPriority w:val="39"/>
    <w:rsid w:val="008578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C73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C7342"/>
  </w:style>
  <w:style w:type="paragraph" w:styleId="Footer">
    <w:name w:val="footer"/>
    <w:basedOn w:val="Normal"/>
    <w:link w:val="FooterChar"/>
    <w:uiPriority w:val="99"/>
    <w:unhideWhenUsed/>
    <w:rsid w:val="00BC73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C7342"/>
  </w:style>
  <w:style w:type="paragraph" w:styleId="ListParagraph">
    <w:name w:val="List Paragraph"/>
    <w:basedOn w:val="Normal"/>
    <w:uiPriority w:val="34"/>
    <w:qFormat/>
    <w:rsid w:val="005630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6D859624F434C42883509D67868C9FE" ma:contentTypeVersion="13" ma:contentTypeDescription="Create a new document." ma:contentTypeScope="" ma:versionID="10f074100ad18204c05aa460235f8936">
  <xsd:schema xmlns:xsd="http://www.w3.org/2001/XMLSchema" xmlns:xs="http://www.w3.org/2001/XMLSchema" xmlns:p="http://schemas.microsoft.com/office/2006/metadata/properties" xmlns:ns2="334325db-836a-4cf6-af7d-5c96ed927321" xmlns:ns3="f8b29253-d029-461d-91bc-9de35874778b" targetNamespace="http://schemas.microsoft.com/office/2006/metadata/properties" ma:root="true" ma:fieldsID="c9540e1bfe1de32a777ca589dfcb3686" ns2:_="" ns3:_="">
    <xsd:import namespace="334325db-836a-4cf6-af7d-5c96ed927321"/>
    <xsd:import namespace="f8b29253-d029-461d-91bc-9de35874778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lcf76f155ced4ddcb4097134ff3c332f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ObjectDetectorVersions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4325db-836a-4cf6-af7d-5c96ed92732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872a97a8-f75b-46e3-90c3-b5f8b66e329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1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Location" ma:index="18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b29253-d029-461d-91bc-9de35874778b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34325db-836a-4cf6-af7d-5c96ed927321">
      <Terms xmlns="http://schemas.microsoft.com/office/infopath/2007/PartnerControls"/>
    </lcf76f155ced4ddcb4097134ff3c332f>
    <SharedWithUsers xmlns="f8b29253-d029-461d-91bc-9de35874778b">
      <UserInfo>
        <DisplayName/>
        <AccountId xsi:nil="true"/>
        <AccountType/>
      </UserInfo>
    </SharedWithUsers>
    <MediaLengthInSeconds xmlns="334325db-836a-4cf6-af7d-5c96ed927321" xsi:nil="true"/>
  </documentManagement>
</p:properties>
</file>

<file path=customXml/itemProps1.xml><?xml version="1.0" encoding="utf-8"?>
<ds:datastoreItem xmlns:ds="http://schemas.openxmlformats.org/officeDocument/2006/customXml" ds:itemID="{ACC96FB6-2638-42E1-9FA8-0459532141AF}"/>
</file>

<file path=customXml/itemProps2.xml><?xml version="1.0" encoding="utf-8"?>
<ds:datastoreItem xmlns:ds="http://schemas.openxmlformats.org/officeDocument/2006/customXml" ds:itemID="{C3BCB16A-9223-4126-AD73-AB690691DEA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FA13550-F18A-4FA1-B987-5A68A9A83F34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438</Words>
  <Characters>2499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Ferliene Willis</dc:creator>
  <cp:keywords/>
  <dc:description/>
  <cp:lastModifiedBy>nicola newman</cp:lastModifiedBy>
  <cp:revision>29</cp:revision>
  <dcterms:created xsi:type="dcterms:W3CDTF">2021-06-27T18:31:00Z</dcterms:created>
  <dcterms:modified xsi:type="dcterms:W3CDTF">2023-11-03T12:13:00Z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0x01010016D859624F434C42883509D67868C9FE</vt:lpwstr>
  </property>
  <property fmtid="{D5CDD505-2E9C-101B-9397-08002B2CF9AE}" pid="3" name="Order">
    <vt:r8>505800</vt:r8>
  </property>
  <property fmtid="{D5CDD505-2E9C-101B-9397-08002B2CF9AE}" pid="4" name="TriggerFlowInfo">
    <vt:lpwstr/>
  </property>
  <property fmtid="{D5CDD505-2E9C-101B-9397-08002B2CF9AE}" pid="5" name="_SourceUrl">
    <vt:lpwstr/>
  </property>
  <property fmtid="{D5CDD505-2E9C-101B-9397-08002B2CF9AE}" pid="6" name="_SharedFileIndex">
    <vt:lpwstr/>
  </property>
  <property fmtid="{D5CDD505-2E9C-101B-9397-08002B2CF9AE}" pid="7" name="ComplianceAssetId">
    <vt:lpwstr/>
  </property>
  <property fmtid="{D5CDD505-2E9C-101B-9397-08002B2CF9AE}" pid="8" name="_ExtendedDescription">
    <vt:lpwstr/>
  </property>
  <property fmtid="{D5CDD505-2E9C-101B-9397-08002B2CF9AE}" pid="9" name="xd_Signature">
    <vt:bool>false</vt:bool>
  </property>
  <property fmtid="{D5CDD505-2E9C-101B-9397-08002B2CF9AE}" pid="10" name="xd_ProgID">
    <vt:lpwstr/>
  </property>
  <property fmtid="{D5CDD505-2E9C-101B-9397-08002B2CF9AE}" pid="11" name="TemplateUrl">
    <vt:lpwstr/>
  </property>
  <property fmtid="{D5CDD505-2E9C-101B-9397-08002B2CF9AE}" pid="12" name="MediaServiceImageTags">
    <vt:lpwstr/>
  </property>
</Properties>
</file>