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svg" ContentType="image/svg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:rsidRPr="005A1063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5A1063" w:rsidRDefault="00857864" w:rsidP="00857864">
            <w:pPr>
              <w:jc w:val="center"/>
              <w:rPr>
                <w:rFonts w:ascii="Avenir Next LT Pro Light" w:hAnsi="Avenir Next LT Pro Light"/>
                <w:sz w:val="36"/>
                <w:szCs w:val="36"/>
              </w:rPr>
            </w:pPr>
            <w:bookmarkStart w:id="0" w:name="_GoBack"/>
            <w:bookmarkEnd w:id="0"/>
            <w:r w:rsidRPr="005A1063">
              <w:rPr>
                <w:rFonts w:ascii="Avenir Next LT Pro Light" w:hAnsi="Avenir Next LT Pro Light"/>
                <w:sz w:val="36"/>
                <w:szCs w:val="36"/>
              </w:rPr>
              <w:t>Hinguar Primary School and Nursery - SECAT</w:t>
            </w:r>
          </w:p>
        </w:tc>
      </w:tr>
      <w:tr w:rsidR="00857864" w:rsidRPr="005A1063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5A1063" w:rsidRDefault="00857864" w:rsidP="00857864">
            <w:pPr>
              <w:jc w:val="center"/>
              <w:rPr>
                <w:rFonts w:ascii="Avenir Next LT Pro Light" w:hAnsi="Avenir Next LT Pro Light"/>
                <w:sz w:val="36"/>
                <w:szCs w:val="36"/>
              </w:rPr>
            </w:pPr>
            <w:r w:rsidRPr="005A1063">
              <w:rPr>
                <w:rFonts w:ascii="Avenir Next LT Pro Light" w:hAnsi="Avenir Next LT Pro Light"/>
                <w:sz w:val="36"/>
                <w:szCs w:val="36"/>
              </w:rPr>
              <w:t>Knowledge Organiser</w:t>
            </w:r>
          </w:p>
        </w:tc>
      </w:tr>
      <w:tr w:rsidR="009D09FF" w:rsidRPr="005A1063" w14:paraId="3DD3ABD8" w14:textId="77777777" w:rsidTr="00BC7342">
        <w:tc>
          <w:tcPr>
            <w:tcW w:w="2694" w:type="dxa"/>
          </w:tcPr>
          <w:p w14:paraId="385B41EF" w14:textId="63D1D9A9" w:rsidR="00BC7342" w:rsidRPr="005A1063" w:rsidRDefault="00E563DF">
            <w:pPr>
              <w:rPr>
                <w:rFonts w:ascii="Avenir Next LT Pro Light" w:hAnsi="Avenir Next LT Pro Light"/>
                <w:sz w:val="28"/>
                <w:szCs w:val="28"/>
              </w:rPr>
            </w:pPr>
            <w:r>
              <w:rPr>
                <w:rFonts w:ascii="Avenir Next LT Pro Light" w:hAnsi="Avenir Next LT Pro Light"/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6C4A3E72" w:rsidR="00BC7342" w:rsidRPr="005A1063" w:rsidRDefault="00C91579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 xml:space="preserve">Year </w:t>
            </w:r>
            <w:r w:rsidR="00BF3D59" w:rsidRPr="005A1063">
              <w:rPr>
                <w:rFonts w:ascii="Avenir Next LT Pro Light" w:hAnsi="Avenir Next LT Pro Light"/>
                <w:sz w:val="28"/>
                <w:szCs w:val="28"/>
              </w:rPr>
              <w:t>One</w:t>
            </w:r>
            <w:r w:rsidR="00BC7342" w:rsidRPr="005A1063">
              <w:rPr>
                <w:rFonts w:ascii="Avenir Next LT Pro Light" w:hAnsi="Avenir Next LT Pro Light"/>
                <w:sz w:val="28"/>
                <w:szCs w:val="28"/>
              </w:rPr>
              <w:t xml:space="preserve">        </w:t>
            </w:r>
          </w:p>
        </w:tc>
        <w:tc>
          <w:tcPr>
            <w:tcW w:w="1984" w:type="dxa"/>
            <w:gridSpan w:val="2"/>
          </w:tcPr>
          <w:p w14:paraId="1FFD36E2" w14:textId="3A2D7E20" w:rsidR="00BC7342" w:rsidRPr="005A1063" w:rsidRDefault="00E5504F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S</w:t>
            </w:r>
            <w:r w:rsidR="004139C1">
              <w:rPr>
                <w:rFonts w:ascii="Avenir Next LT Pro Light" w:hAnsi="Avenir Next LT Pro Light"/>
                <w:sz w:val="28"/>
                <w:szCs w:val="28"/>
              </w:rPr>
              <w:t>ummer</w:t>
            </w:r>
            <w:r w:rsidR="00C91579" w:rsidRPr="005A1063">
              <w:rPr>
                <w:rFonts w:ascii="Avenir Next LT Pro Light" w:hAnsi="Avenir Next LT Pro Light"/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0922B5A3" w:rsidR="00BC7342" w:rsidRPr="005A1063" w:rsidRDefault="00BC7342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 xml:space="preserve">Topic: </w:t>
            </w:r>
            <w:r w:rsidR="004139C1" w:rsidRPr="004139C1">
              <w:rPr>
                <w:rFonts w:ascii="Avenir Next LT Pro Light" w:hAnsi="Avenir Next LT Pro Light"/>
                <w:sz w:val="24"/>
                <w:szCs w:val="24"/>
              </w:rPr>
              <w:t>Your Imagination and Reflect, Rewind, Replay</w:t>
            </w:r>
          </w:p>
        </w:tc>
      </w:tr>
      <w:tr w:rsidR="00857864" w:rsidRPr="005A1063" w14:paraId="16F5E51F" w14:textId="77777777" w:rsidTr="004139C1">
        <w:tc>
          <w:tcPr>
            <w:tcW w:w="5104" w:type="dxa"/>
            <w:gridSpan w:val="2"/>
            <w:shd w:val="clear" w:color="auto" w:fill="A8D08D" w:themeFill="accent6" w:themeFillTint="99"/>
          </w:tcPr>
          <w:p w14:paraId="7C74447F" w14:textId="2EA955B5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</w:tcPr>
          <w:p w14:paraId="01899A6C" w14:textId="7741D5AB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Application of Knowledge</w:t>
            </w:r>
          </w:p>
        </w:tc>
      </w:tr>
      <w:tr w:rsidR="00857864" w:rsidRPr="005A1063" w14:paraId="142E5D53" w14:textId="77777777" w:rsidTr="00707790">
        <w:trPr>
          <w:trHeight w:val="4923"/>
        </w:trPr>
        <w:tc>
          <w:tcPr>
            <w:tcW w:w="5104" w:type="dxa"/>
            <w:gridSpan w:val="2"/>
          </w:tcPr>
          <w:p w14:paraId="040B8262" w14:textId="33DDCC9F" w:rsidR="00857864" w:rsidRPr="005A1063" w:rsidRDefault="00857864">
            <w:pPr>
              <w:rPr>
                <w:rFonts w:ascii="Avenir Next LT Pro Light" w:hAnsi="Avenir Next LT Pro Light"/>
              </w:rPr>
            </w:pPr>
          </w:p>
          <w:p w14:paraId="7CC02069" w14:textId="55948934" w:rsidR="00C91579" w:rsidRPr="005A1063" w:rsidRDefault="00C91579">
            <w:pPr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600E94FB" w14:textId="1402A208" w:rsidR="00C91579" w:rsidRPr="005A1063" w:rsidRDefault="00C9157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Children are able to </w:t>
            </w:r>
            <w:r w:rsidR="00BF3D59" w:rsidRPr="005A1063">
              <w:rPr>
                <w:rFonts w:ascii="Avenir Next LT Pro Light" w:hAnsi="Avenir Next LT Pro Light"/>
                <w:sz w:val="24"/>
                <w:szCs w:val="24"/>
              </w:rPr>
              <w:t xml:space="preserve">find the pulse with </w:t>
            </w:r>
            <w:r w:rsidR="004139C1">
              <w:rPr>
                <w:rFonts w:ascii="Avenir Next LT Pro Light" w:hAnsi="Avenir Next LT Pro Light"/>
                <w:sz w:val="24"/>
                <w:szCs w:val="24"/>
              </w:rPr>
              <w:t>independently</w:t>
            </w:r>
          </w:p>
          <w:p w14:paraId="1281F26D" w14:textId="7A02666E" w:rsidR="00C91579" w:rsidRPr="005A1063" w:rsidRDefault="00C91579">
            <w:pPr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2670606B" w14:textId="77777777" w:rsidR="00BF3D59" w:rsidRPr="005A1063" w:rsidRDefault="00C9157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Children </w:t>
            </w:r>
            <w:r w:rsidR="00BF3D59" w:rsidRPr="005A1063">
              <w:rPr>
                <w:rFonts w:ascii="Avenir Next LT Pro Light" w:hAnsi="Avenir Next LT Pro Light"/>
                <w:sz w:val="24"/>
                <w:szCs w:val="24"/>
              </w:rPr>
              <w:t>can show basic instrument control</w:t>
            </w:r>
          </w:p>
          <w:p w14:paraId="402FB4B3" w14:textId="77777777" w:rsidR="00BF3D59" w:rsidRPr="005A1063" w:rsidRDefault="00BF3D59" w:rsidP="00BF3D59">
            <w:pPr>
              <w:pStyle w:val="ListParagraph"/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03E32248" w14:textId="22875FB1" w:rsidR="00BF3D59" w:rsidRPr="005A1063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Children will be able to improvise using</w:t>
            </w:r>
            <w:r w:rsidR="004139C1">
              <w:rPr>
                <w:rFonts w:ascii="Avenir Next LT Pro Light" w:hAnsi="Avenir Next LT Pro Light"/>
                <w:sz w:val="24"/>
                <w:szCs w:val="24"/>
              </w:rPr>
              <w:t xml:space="preserve"> instruments and </w:t>
            </w:r>
            <w:proofErr w:type="gramStart"/>
            <w:r w:rsidR="004139C1">
              <w:rPr>
                <w:rFonts w:ascii="Avenir Next LT Pro Light" w:hAnsi="Avenir Next LT Pro Light"/>
                <w:sz w:val="24"/>
                <w:szCs w:val="24"/>
              </w:rPr>
              <w:t xml:space="preserve">a </w:t>
            </w: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 copy</w:t>
            </w:r>
            <w:proofErr w:type="gramEnd"/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 back approach.</w:t>
            </w:r>
          </w:p>
          <w:p w14:paraId="3BA6E545" w14:textId="77777777" w:rsidR="00BF3D59" w:rsidRPr="005A1063" w:rsidRDefault="00BF3D59" w:rsidP="00BF3D59">
            <w:pPr>
              <w:pStyle w:val="ListParagraph"/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6FD716A0" w14:textId="77777777" w:rsidR="00E5504F" w:rsidRPr="005A1063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Children will have knowledge of dynamics </w:t>
            </w:r>
          </w:p>
          <w:p w14:paraId="298BFE19" w14:textId="77777777" w:rsidR="00E5504F" w:rsidRPr="005A1063" w:rsidRDefault="00E5504F" w:rsidP="00E5504F">
            <w:pPr>
              <w:pStyle w:val="ListParagraph"/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4B355F78" w14:textId="2140B2EB" w:rsidR="00C91579" w:rsidRPr="005A1063" w:rsidRDefault="00E5504F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Children can compose using a colour grid.</w:t>
            </w:r>
            <w:r w:rsidR="00C91579" w:rsidRPr="005A1063">
              <w:rPr>
                <w:rFonts w:ascii="Avenir Next LT Pro Light" w:hAnsi="Avenir Next LT Pro Light"/>
                <w:sz w:val="24"/>
                <w:szCs w:val="24"/>
              </w:rPr>
              <w:t xml:space="preserve"> </w:t>
            </w:r>
          </w:p>
          <w:p w14:paraId="455D6C61" w14:textId="77777777" w:rsidR="00707790" w:rsidRPr="005A1063" w:rsidRDefault="00707790" w:rsidP="00707790">
            <w:pPr>
              <w:pStyle w:val="ListParagraph"/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4A1C93C3" w14:textId="2A2E6425" w:rsidR="00707790" w:rsidRDefault="00707790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Children have listened to a variety of genres of music. </w:t>
            </w:r>
          </w:p>
          <w:p w14:paraId="72639F77" w14:textId="3AAF903F" w:rsidR="00857864" w:rsidRPr="004139C1" w:rsidRDefault="00857864" w:rsidP="004139C1">
            <w:pPr>
              <w:rPr>
                <w:rFonts w:ascii="Avenir Next LT Pro Light" w:hAnsi="Avenir Next LT Pro Light"/>
              </w:rPr>
            </w:pPr>
          </w:p>
        </w:tc>
        <w:tc>
          <w:tcPr>
            <w:tcW w:w="5386" w:type="dxa"/>
            <w:gridSpan w:val="3"/>
          </w:tcPr>
          <w:p w14:paraId="1FA3DA4D" w14:textId="77777777" w:rsidR="00857864" w:rsidRPr="005A1063" w:rsidRDefault="00857864">
            <w:pPr>
              <w:rPr>
                <w:rFonts w:ascii="Avenir Next LT Pro Light" w:hAnsi="Avenir Next LT Pro Light"/>
              </w:rPr>
            </w:pPr>
          </w:p>
          <w:p w14:paraId="052D16F1" w14:textId="77777777" w:rsidR="00BC7342" w:rsidRPr="005A1063" w:rsidRDefault="00BC7342">
            <w:pPr>
              <w:rPr>
                <w:rFonts w:ascii="Avenir Next LT Pro Light" w:hAnsi="Avenir Next LT Pro Light"/>
              </w:rPr>
            </w:pPr>
          </w:p>
          <w:p w14:paraId="3DAE065B" w14:textId="77777777" w:rsidR="00BC7342" w:rsidRPr="005A1063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Children will be able use understanding of dynamics when playing their instruments</w:t>
            </w:r>
          </w:p>
          <w:p w14:paraId="33010B91" w14:textId="2CD93471" w:rsidR="00BF3D59" w:rsidRPr="005A1063" w:rsidRDefault="00BF3D59" w:rsidP="00BF3D5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Play instruments with </w:t>
            </w:r>
            <w:r w:rsidR="004139C1">
              <w:rPr>
                <w:rFonts w:ascii="Avenir Next LT Pro Light" w:hAnsi="Avenir Next LT Pro Light"/>
                <w:sz w:val="24"/>
                <w:szCs w:val="24"/>
              </w:rPr>
              <w:t>confidence and</w:t>
            </w:r>
            <w:r w:rsidRPr="005A1063">
              <w:rPr>
                <w:rFonts w:ascii="Avenir Next LT Pro Light" w:hAnsi="Avenir Next LT Pro Light"/>
                <w:sz w:val="24"/>
                <w:szCs w:val="24"/>
              </w:rPr>
              <w:t xml:space="preserve"> control</w:t>
            </w:r>
          </w:p>
          <w:p w14:paraId="36366645" w14:textId="03AF98E6" w:rsidR="00E5504F" w:rsidRPr="005A1063" w:rsidRDefault="004139C1" w:rsidP="00E5504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>
              <w:rPr>
                <w:rFonts w:ascii="Avenir Next LT Pro Light" w:hAnsi="Avenir Next LT Pro Light"/>
                <w:sz w:val="24"/>
                <w:szCs w:val="24"/>
              </w:rPr>
              <w:t>I</w:t>
            </w:r>
            <w:r w:rsidR="00BF3D59" w:rsidRPr="005A1063">
              <w:rPr>
                <w:rFonts w:ascii="Avenir Next LT Pro Light" w:hAnsi="Avenir Next LT Pro Light"/>
                <w:sz w:val="24"/>
                <w:szCs w:val="24"/>
              </w:rPr>
              <w:t xml:space="preserve">mprovise with </w:t>
            </w:r>
            <w:r>
              <w:rPr>
                <w:rFonts w:ascii="Avenir Next LT Pro Light" w:hAnsi="Avenir Next LT Pro Light"/>
                <w:sz w:val="24"/>
                <w:szCs w:val="24"/>
              </w:rPr>
              <w:t>confidence</w:t>
            </w:r>
          </w:p>
          <w:p w14:paraId="33520352" w14:textId="77777777" w:rsidR="00E5504F" w:rsidRPr="005A1063" w:rsidRDefault="00E5504F" w:rsidP="00E5504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Continue to compose using colour grids.</w:t>
            </w:r>
          </w:p>
          <w:p w14:paraId="7A05C935" w14:textId="5CEEA942" w:rsidR="00E5504F" w:rsidRPr="005A1063" w:rsidRDefault="00E5504F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Use voice with confidence and control</w:t>
            </w:r>
            <w:r w:rsidR="004139C1">
              <w:rPr>
                <w:rFonts w:ascii="Avenir Next LT Pro Light" w:hAnsi="Avenir Next LT Pro Light"/>
                <w:sz w:val="24"/>
                <w:szCs w:val="24"/>
              </w:rPr>
              <w:t xml:space="preserve"> and be able to sing in parts.</w:t>
            </w:r>
          </w:p>
          <w:p w14:paraId="0467687C" w14:textId="4D166F6E" w:rsidR="00707790" w:rsidRPr="005A1063" w:rsidRDefault="00707790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4"/>
                <w:szCs w:val="24"/>
              </w:rPr>
              <w:t>Listen to music and describe how it makes them feel and describe whether it is fast/ slow or Loud/quiet.</w:t>
            </w:r>
          </w:p>
          <w:p w14:paraId="18D453CD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1C3C3EC4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21B4DFC9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3A34A49F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556DE40A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62216160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127BC87A" w14:textId="77777777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  <w:p w14:paraId="052C6BC0" w14:textId="403FB363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</w:tc>
      </w:tr>
      <w:tr w:rsidR="00857864" w:rsidRPr="005A1063" w14:paraId="16A2E125" w14:textId="77777777" w:rsidTr="004139C1">
        <w:tc>
          <w:tcPr>
            <w:tcW w:w="5104" w:type="dxa"/>
            <w:gridSpan w:val="2"/>
            <w:shd w:val="clear" w:color="auto" w:fill="A8D08D" w:themeFill="accent6" w:themeFillTint="99"/>
          </w:tcPr>
          <w:p w14:paraId="51BEF1F2" w14:textId="0F98E2CF" w:rsidR="00857864" w:rsidRPr="005A1063" w:rsidRDefault="00857864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</w:tcPr>
          <w:p w14:paraId="40159285" w14:textId="33AF0359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Key Vocabulary</w:t>
            </w:r>
          </w:p>
        </w:tc>
      </w:tr>
      <w:tr w:rsidR="005A1063" w:rsidRPr="005A1063" w14:paraId="647846A7" w14:textId="77777777" w:rsidTr="004139C1">
        <w:trPr>
          <w:trHeight w:val="58"/>
        </w:trPr>
        <w:tc>
          <w:tcPr>
            <w:tcW w:w="5104" w:type="dxa"/>
            <w:gridSpan w:val="2"/>
            <w:vMerge w:val="restart"/>
          </w:tcPr>
          <w:p w14:paraId="797284AB" w14:textId="4C35D232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  <w:p w14:paraId="7BC00DD6" w14:textId="47309A18" w:rsidR="005A1063" w:rsidRPr="005A1063" w:rsidRDefault="004139C1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>
              <w:rPr>
                <w:rFonts w:ascii="Avenir Next LT Pro Light" w:hAnsi="Avenir Next LT Pro Light"/>
                <w:sz w:val="20"/>
                <w:szCs w:val="20"/>
              </w:rPr>
              <w:t>I can copy back an improvisation I have heard using my instrument.</w:t>
            </w:r>
          </w:p>
          <w:p w14:paraId="63F7CA16" w14:textId="036A33EE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68A416B0" w14:textId="31A49A6A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I can improvise by making my own rhythm to answer the one I’ve just heard.</w:t>
            </w:r>
          </w:p>
          <w:p w14:paraId="5FE9225A" w14:textId="77777777" w:rsidR="00AB53E7" w:rsidRPr="005A1063" w:rsidRDefault="00AB53E7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07AABD24" w14:textId="67D98570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  <w:noProof/>
                <w:sz w:val="20"/>
                <w:szCs w:val="20"/>
              </w:rPr>
              <w:t>I can compose to my new songs.</w:t>
            </w:r>
          </w:p>
          <w:p w14:paraId="7E5A05AB" w14:textId="40BFFAC6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1A34A3D6" w14:textId="4B1F2A52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I Can sing and sign 2 new songs</w:t>
            </w:r>
            <w:r w:rsidR="004139C1">
              <w:rPr>
                <w:rFonts w:ascii="Avenir Next LT Pro Light" w:hAnsi="Avenir Next LT Pro Light"/>
                <w:sz w:val="20"/>
                <w:szCs w:val="20"/>
              </w:rPr>
              <w:t xml:space="preserve"> and know what style/genre they are</w:t>
            </w:r>
            <w:r w:rsidRPr="005A1063">
              <w:rPr>
                <w:rFonts w:ascii="Avenir Next LT Pro Light" w:hAnsi="Avenir Next LT Pro Light"/>
                <w:sz w:val="20"/>
                <w:szCs w:val="20"/>
              </w:rPr>
              <w:t>.</w:t>
            </w:r>
          </w:p>
          <w:p w14:paraId="4076167B" w14:textId="6D3080A8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5184B8EF" w14:textId="6E8621FD" w:rsidR="005A1063" w:rsidRPr="005A1063" w:rsidRDefault="004139C1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>
              <w:rPr>
                <w:rFonts w:ascii="Avenir Next LT Pro Light" w:hAnsi="Avenir Next LT Pro Light"/>
                <w:sz w:val="20"/>
                <w:szCs w:val="20"/>
              </w:rPr>
              <w:t>I know that long and short sounds are called duration.</w:t>
            </w:r>
          </w:p>
          <w:p w14:paraId="34D6CB1B" w14:textId="2139A4BD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3B71A620" w14:textId="5192B17B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Can you listen to a piece of music and tell me what genre/style you think it is</w:t>
            </w:r>
            <w:r w:rsidR="004139C1">
              <w:rPr>
                <w:rFonts w:ascii="Avenir Next LT Pro Light" w:hAnsi="Avenir Next LT Pro Light"/>
                <w:sz w:val="20"/>
                <w:szCs w:val="20"/>
              </w:rPr>
              <w:t xml:space="preserve"> and what instruments are playing?</w:t>
            </w:r>
          </w:p>
          <w:p w14:paraId="3F60C776" w14:textId="7C02EC5C" w:rsidR="005A1063" w:rsidRPr="005A1063" w:rsidRDefault="005A1063" w:rsidP="005A1063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01A40058" w14:textId="785C1CAA" w:rsidR="005A1063" w:rsidRPr="005A1063" w:rsidRDefault="005A1063" w:rsidP="005A1063">
            <w:pPr>
              <w:rPr>
                <w:rFonts w:ascii="Avenir Next LT Pro Light" w:hAnsi="Avenir Next LT Pro Light"/>
                <w:sz w:val="24"/>
                <w:szCs w:val="24"/>
              </w:rPr>
            </w:pPr>
            <w:r w:rsidRPr="005A1063">
              <w:rPr>
                <w:rFonts w:ascii="Avenir Next LT Pro Light" w:hAnsi="Avenir Next LT Pro Light"/>
                <w:sz w:val="20"/>
                <w:szCs w:val="20"/>
              </w:rPr>
              <w:t>I know that my instrument belongs to the percussion family</w:t>
            </w:r>
            <w:r w:rsidR="004139C1">
              <w:rPr>
                <w:rFonts w:ascii="Avenir Next LT Pro Light" w:hAnsi="Avenir Next LT Pro Light"/>
                <w:sz w:val="20"/>
                <w:szCs w:val="20"/>
              </w:rPr>
              <w:t xml:space="preserve"> and can name other instruments in that family.</w:t>
            </w:r>
          </w:p>
        </w:tc>
        <w:tc>
          <w:tcPr>
            <w:tcW w:w="1842" w:type="dxa"/>
            <w:shd w:val="clear" w:color="auto" w:fill="A8D08D" w:themeFill="accent6" w:themeFillTint="99"/>
          </w:tcPr>
          <w:p w14:paraId="0BADD06B" w14:textId="51AF6480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lastRenderedPageBreak/>
              <w:t xml:space="preserve">Duration </w:t>
            </w:r>
          </w:p>
        </w:tc>
        <w:tc>
          <w:tcPr>
            <w:tcW w:w="3544" w:type="dxa"/>
            <w:gridSpan w:val="2"/>
          </w:tcPr>
          <w:p w14:paraId="26213EF0" w14:textId="731FDFA5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Long and short sounds </w:t>
            </w:r>
          </w:p>
        </w:tc>
      </w:tr>
      <w:tr w:rsidR="005A1063" w:rsidRPr="005A1063" w14:paraId="3E91E516" w14:textId="77777777" w:rsidTr="004139C1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02B0AB3A" w14:textId="5C097D4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Percussion </w:t>
            </w:r>
          </w:p>
        </w:tc>
        <w:tc>
          <w:tcPr>
            <w:tcW w:w="3544" w:type="dxa"/>
            <w:gridSpan w:val="2"/>
          </w:tcPr>
          <w:p w14:paraId="4EA582A5" w14:textId="6137C10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A family of instruments played by hitting or shaking them. </w:t>
            </w:r>
          </w:p>
        </w:tc>
      </w:tr>
      <w:tr w:rsidR="005A1063" w:rsidRPr="005A1063" w14:paraId="4B4D8F93" w14:textId="77777777" w:rsidTr="004139C1">
        <w:trPr>
          <w:trHeight w:val="415"/>
        </w:trPr>
        <w:tc>
          <w:tcPr>
            <w:tcW w:w="5104" w:type="dxa"/>
            <w:gridSpan w:val="2"/>
            <w:vMerge/>
          </w:tcPr>
          <w:p w14:paraId="71E94E9C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1E79AF75" w14:textId="7CF153DF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Pulse</w:t>
            </w:r>
          </w:p>
        </w:tc>
        <w:tc>
          <w:tcPr>
            <w:tcW w:w="3544" w:type="dxa"/>
            <w:gridSpan w:val="2"/>
          </w:tcPr>
          <w:p w14:paraId="3D4CEDDA" w14:textId="1183837D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The heartbeat of the music.</w:t>
            </w:r>
          </w:p>
        </w:tc>
      </w:tr>
      <w:tr w:rsidR="005A1063" w:rsidRPr="005A1063" w14:paraId="59C46CDB" w14:textId="77777777" w:rsidTr="004139C1">
        <w:trPr>
          <w:trHeight w:val="407"/>
        </w:trPr>
        <w:tc>
          <w:tcPr>
            <w:tcW w:w="5104" w:type="dxa"/>
            <w:gridSpan w:val="2"/>
            <w:vMerge/>
          </w:tcPr>
          <w:p w14:paraId="73A594D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324B6E65" w14:textId="33235B71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Dynamics </w:t>
            </w:r>
          </w:p>
        </w:tc>
        <w:tc>
          <w:tcPr>
            <w:tcW w:w="3544" w:type="dxa"/>
            <w:gridSpan w:val="2"/>
          </w:tcPr>
          <w:p w14:paraId="12D6E964" w14:textId="05CD611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How loud or quiet music is. </w:t>
            </w:r>
          </w:p>
        </w:tc>
      </w:tr>
      <w:tr w:rsidR="005A1063" w:rsidRPr="005A1063" w14:paraId="50DE889F" w14:textId="77777777" w:rsidTr="004139C1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60A3A4AE" w14:textId="4C0B640C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Timbre </w:t>
            </w:r>
          </w:p>
        </w:tc>
        <w:tc>
          <w:tcPr>
            <w:tcW w:w="3544" w:type="dxa"/>
            <w:gridSpan w:val="2"/>
          </w:tcPr>
          <w:p w14:paraId="00F1A1F3" w14:textId="5842EC01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How we describe the sound an instrument makes.</w:t>
            </w:r>
          </w:p>
        </w:tc>
      </w:tr>
      <w:tr w:rsidR="005A1063" w:rsidRPr="005A1063" w14:paraId="47C0F388" w14:textId="77777777" w:rsidTr="004139C1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6D35A558" w14:textId="28DC42CD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Compose</w:t>
            </w:r>
          </w:p>
        </w:tc>
        <w:tc>
          <w:tcPr>
            <w:tcW w:w="3544" w:type="dxa"/>
            <w:gridSpan w:val="2"/>
          </w:tcPr>
          <w:p w14:paraId="3E15072C" w14:textId="5F1503D2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Make up your own piece of music and write it down.</w:t>
            </w:r>
          </w:p>
        </w:tc>
      </w:tr>
      <w:tr w:rsidR="005A1063" w:rsidRPr="005A1063" w14:paraId="23B804FE" w14:textId="77777777" w:rsidTr="004139C1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5D928FF2" w14:textId="7AD0B1D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Improvise </w:t>
            </w:r>
          </w:p>
        </w:tc>
        <w:tc>
          <w:tcPr>
            <w:tcW w:w="3544" w:type="dxa"/>
            <w:gridSpan w:val="2"/>
          </w:tcPr>
          <w:p w14:paraId="5AA915D9" w14:textId="2628E74B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Make up music over the top of a song but don’t write it down.</w:t>
            </w:r>
          </w:p>
        </w:tc>
      </w:tr>
      <w:tr w:rsidR="005A1063" w:rsidRPr="005A1063" w14:paraId="34D9EA26" w14:textId="77777777" w:rsidTr="004139C1">
        <w:trPr>
          <w:trHeight w:val="555"/>
        </w:trPr>
        <w:tc>
          <w:tcPr>
            <w:tcW w:w="5104" w:type="dxa"/>
            <w:gridSpan w:val="2"/>
            <w:vMerge/>
          </w:tcPr>
          <w:p w14:paraId="1385F965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15BD658B" w14:textId="0A3DFDF8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3544" w:type="dxa"/>
            <w:gridSpan w:val="2"/>
          </w:tcPr>
          <w:p w14:paraId="7357AE28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        </w:t>
            </w:r>
          </w:p>
          <w:p w14:paraId="1DED54C6" w14:textId="70E121C5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  <w:noProof/>
                <w:lang w:eastAsia="en-GB"/>
              </w:rPr>
              <w:drawing>
                <wp:inline distT="0" distB="0" distL="0" distR="0" wp14:anchorId="6BB1447A" wp14:editId="3E68DB47">
                  <wp:extent cx="617220" cy="617220"/>
                  <wp:effectExtent l="0" t="0" r="0" b="0"/>
                  <wp:docPr id="6" name="Graphic 6" descr="Piano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phic 6" descr="Piano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DA60B1" w14:textId="77777777" w:rsidR="00226A50" w:rsidRPr="005A1063" w:rsidRDefault="005A5442">
      <w:pPr>
        <w:rPr>
          <w:rFonts w:ascii="Avenir Next LT Pro Light" w:hAnsi="Avenir Next LT Pro Light"/>
        </w:rPr>
      </w:pPr>
    </w:p>
    <w:sectPr w:rsidR="00226A50" w:rsidRPr="005A106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0DCAF" w14:textId="77777777" w:rsidR="005A5442" w:rsidRDefault="005A5442" w:rsidP="00BC7342">
      <w:pPr>
        <w:spacing w:after="0" w:line="240" w:lineRule="auto"/>
      </w:pPr>
      <w:r>
        <w:separator/>
      </w:r>
    </w:p>
  </w:endnote>
  <w:endnote w:type="continuationSeparator" w:id="0">
    <w:p w14:paraId="5F30FE08" w14:textId="77777777" w:rsidR="005A5442" w:rsidRDefault="005A54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venir Next LT Pro Light">
    <w:altName w:val="Avenir Next Ultra Light"/>
    <w:charset w:val="00"/>
    <w:family w:val="swiss"/>
    <w:pitch w:val="variable"/>
    <w:sig w:usb0="A00000EF" w:usb1="5000204B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3AC42B" w14:textId="77777777" w:rsidR="005A5442" w:rsidRDefault="005A5442" w:rsidP="00BC7342">
      <w:pPr>
        <w:spacing w:after="0" w:line="240" w:lineRule="auto"/>
      </w:pPr>
      <w:r>
        <w:separator/>
      </w:r>
    </w:p>
  </w:footnote>
  <w:footnote w:type="continuationSeparator" w:id="0">
    <w:p w14:paraId="12C4E9F4" w14:textId="77777777" w:rsidR="005A5442" w:rsidRDefault="005A54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7D2804"/>
    <w:multiLevelType w:val="hybridMultilevel"/>
    <w:tmpl w:val="4E5C883A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0C6721"/>
    <w:rsid w:val="001E66DF"/>
    <w:rsid w:val="00394543"/>
    <w:rsid w:val="004139C1"/>
    <w:rsid w:val="005630B9"/>
    <w:rsid w:val="005A1063"/>
    <w:rsid w:val="005A5442"/>
    <w:rsid w:val="00707790"/>
    <w:rsid w:val="00857864"/>
    <w:rsid w:val="009D09FF"/>
    <w:rsid w:val="00AB53E7"/>
    <w:rsid w:val="00BC7342"/>
    <w:rsid w:val="00BF3D59"/>
    <w:rsid w:val="00C91579"/>
    <w:rsid w:val="00E22698"/>
    <w:rsid w:val="00E5504F"/>
    <w:rsid w:val="00E563DF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sv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1597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cp:lastPrinted>2021-07-10T21:16:00Z</cp:lastPrinted>
  <dcterms:created xsi:type="dcterms:W3CDTF">2022-01-30T20:11:00Z</dcterms:created>
  <dcterms:modified xsi:type="dcterms:W3CDTF">2022-01-30T20:11:00Z</dcterms:modified>
</cp:coreProperties>
</file>