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svg" ContentType="image/svg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2694"/>
        <w:gridCol w:w="2410"/>
        <w:gridCol w:w="1842"/>
        <w:gridCol w:w="142"/>
        <w:gridCol w:w="3402"/>
      </w:tblGrid>
      <w:tr w:rsidR="00857864" w:rsidRPr="005A1063" w14:paraId="0DC50558" w14:textId="77777777" w:rsidTr="00857864">
        <w:tc>
          <w:tcPr>
            <w:tcW w:w="10490" w:type="dxa"/>
            <w:gridSpan w:val="5"/>
          </w:tcPr>
          <w:p w14:paraId="21DBF14E" w14:textId="1E1FF11B" w:rsidR="00857864" w:rsidRPr="005A1063" w:rsidRDefault="00857864" w:rsidP="00857864">
            <w:pPr>
              <w:jc w:val="center"/>
              <w:rPr>
                <w:rFonts w:ascii="Avenir Next LT Pro Light" w:hAnsi="Avenir Next LT Pro Light"/>
                <w:sz w:val="36"/>
                <w:szCs w:val="36"/>
              </w:rPr>
            </w:pPr>
            <w:bookmarkStart w:id="0" w:name="_GoBack"/>
            <w:bookmarkEnd w:id="0"/>
            <w:r w:rsidRPr="005A1063">
              <w:rPr>
                <w:rFonts w:ascii="Avenir Next LT Pro Light" w:hAnsi="Avenir Next LT Pro Light"/>
                <w:sz w:val="36"/>
                <w:szCs w:val="36"/>
              </w:rPr>
              <w:t>Hinguar Primary School and Nursery - SECAT</w:t>
            </w:r>
          </w:p>
        </w:tc>
      </w:tr>
      <w:tr w:rsidR="00857864" w:rsidRPr="005A1063" w14:paraId="35271B9E" w14:textId="77777777" w:rsidTr="00857864">
        <w:tc>
          <w:tcPr>
            <w:tcW w:w="10490" w:type="dxa"/>
            <w:gridSpan w:val="5"/>
          </w:tcPr>
          <w:p w14:paraId="3A464739" w14:textId="5D1FFACA" w:rsidR="00857864" w:rsidRPr="005A1063" w:rsidRDefault="00857864" w:rsidP="00857864">
            <w:pPr>
              <w:jc w:val="center"/>
              <w:rPr>
                <w:rFonts w:ascii="Avenir Next LT Pro Light" w:hAnsi="Avenir Next LT Pro Light"/>
                <w:sz w:val="36"/>
                <w:szCs w:val="36"/>
              </w:rPr>
            </w:pPr>
            <w:r w:rsidRPr="005A1063">
              <w:rPr>
                <w:rFonts w:ascii="Avenir Next LT Pro Light" w:hAnsi="Avenir Next LT Pro Light"/>
                <w:sz w:val="36"/>
                <w:szCs w:val="36"/>
              </w:rPr>
              <w:t>Knowledge Organiser</w:t>
            </w:r>
          </w:p>
        </w:tc>
      </w:tr>
      <w:tr w:rsidR="009D09FF" w:rsidRPr="005A1063" w14:paraId="3DD3ABD8" w14:textId="77777777" w:rsidTr="00BC7342">
        <w:tc>
          <w:tcPr>
            <w:tcW w:w="2694" w:type="dxa"/>
          </w:tcPr>
          <w:p w14:paraId="385B41EF" w14:textId="63D1D9A9" w:rsidR="00BC7342" w:rsidRPr="005A1063" w:rsidRDefault="00E563DF">
            <w:pPr>
              <w:rPr>
                <w:rFonts w:ascii="Avenir Next LT Pro Light" w:hAnsi="Avenir Next LT Pro Light"/>
                <w:sz w:val="28"/>
                <w:szCs w:val="28"/>
              </w:rPr>
            </w:pPr>
            <w:r>
              <w:rPr>
                <w:rFonts w:ascii="Avenir Next LT Pro Light" w:hAnsi="Avenir Next LT Pro Light"/>
                <w:sz w:val="28"/>
                <w:szCs w:val="28"/>
              </w:rPr>
              <w:t>Music</w:t>
            </w:r>
          </w:p>
        </w:tc>
        <w:tc>
          <w:tcPr>
            <w:tcW w:w="2410" w:type="dxa"/>
          </w:tcPr>
          <w:p w14:paraId="403DA16E" w14:textId="6C4A3E72" w:rsidR="00BC7342" w:rsidRPr="005A1063" w:rsidRDefault="00C91579">
            <w:pPr>
              <w:rPr>
                <w:rFonts w:ascii="Avenir Next LT Pro Light" w:hAnsi="Avenir Next LT Pro Light"/>
                <w:sz w:val="28"/>
                <w:szCs w:val="28"/>
              </w:rPr>
            </w:pPr>
            <w:r w:rsidRPr="005A1063">
              <w:rPr>
                <w:rFonts w:ascii="Avenir Next LT Pro Light" w:hAnsi="Avenir Next LT Pro Light"/>
                <w:sz w:val="28"/>
                <w:szCs w:val="28"/>
              </w:rPr>
              <w:t xml:space="preserve">Year </w:t>
            </w:r>
            <w:r w:rsidR="00BF3D59" w:rsidRPr="005A1063">
              <w:rPr>
                <w:rFonts w:ascii="Avenir Next LT Pro Light" w:hAnsi="Avenir Next LT Pro Light"/>
                <w:sz w:val="28"/>
                <w:szCs w:val="28"/>
              </w:rPr>
              <w:t>One</w:t>
            </w:r>
            <w:r w:rsidR="00BC7342" w:rsidRPr="005A1063">
              <w:rPr>
                <w:rFonts w:ascii="Avenir Next LT Pro Light" w:hAnsi="Avenir Next LT Pro Light"/>
                <w:sz w:val="28"/>
                <w:szCs w:val="28"/>
              </w:rPr>
              <w:t xml:space="preserve">        </w:t>
            </w:r>
          </w:p>
        </w:tc>
        <w:tc>
          <w:tcPr>
            <w:tcW w:w="1984" w:type="dxa"/>
            <w:gridSpan w:val="2"/>
          </w:tcPr>
          <w:p w14:paraId="1FFD36E2" w14:textId="583635C1" w:rsidR="00BC7342" w:rsidRPr="005A1063" w:rsidRDefault="00E5504F">
            <w:pPr>
              <w:rPr>
                <w:rFonts w:ascii="Avenir Next LT Pro Light" w:hAnsi="Avenir Next LT Pro Light"/>
                <w:sz w:val="28"/>
                <w:szCs w:val="28"/>
              </w:rPr>
            </w:pPr>
            <w:r w:rsidRPr="005A1063">
              <w:rPr>
                <w:rFonts w:ascii="Avenir Next LT Pro Light" w:hAnsi="Avenir Next LT Pro Light"/>
                <w:sz w:val="28"/>
                <w:szCs w:val="28"/>
              </w:rPr>
              <w:t>Spring</w:t>
            </w:r>
            <w:r w:rsidR="00C91579" w:rsidRPr="005A1063">
              <w:rPr>
                <w:rFonts w:ascii="Avenir Next LT Pro Light" w:hAnsi="Avenir Next LT Pro Light"/>
                <w:sz w:val="28"/>
                <w:szCs w:val="28"/>
              </w:rPr>
              <w:t xml:space="preserve"> Term </w:t>
            </w:r>
          </w:p>
        </w:tc>
        <w:tc>
          <w:tcPr>
            <w:tcW w:w="3402" w:type="dxa"/>
          </w:tcPr>
          <w:p w14:paraId="502F3366" w14:textId="3A83BF35" w:rsidR="00BC7342" w:rsidRPr="005A1063" w:rsidRDefault="00BC7342">
            <w:pPr>
              <w:rPr>
                <w:rFonts w:ascii="Avenir Next LT Pro Light" w:hAnsi="Avenir Next LT Pro Light"/>
                <w:sz w:val="28"/>
                <w:szCs w:val="28"/>
              </w:rPr>
            </w:pPr>
            <w:r w:rsidRPr="005A1063">
              <w:rPr>
                <w:rFonts w:ascii="Avenir Next LT Pro Light" w:hAnsi="Avenir Next LT Pro Light"/>
                <w:sz w:val="28"/>
                <w:szCs w:val="28"/>
              </w:rPr>
              <w:t xml:space="preserve">Topic: </w:t>
            </w:r>
            <w:r w:rsidR="00707790" w:rsidRPr="005A1063">
              <w:rPr>
                <w:rFonts w:ascii="Avenir Next LT Pro Light" w:hAnsi="Avenir Next LT Pro Light"/>
                <w:sz w:val="20"/>
                <w:szCs w:val="20"/>
              </w:rPr>
              <w:t>In the Groove/Round and Round</w:t>
            </w:r>
          </w:p>
        </w:tc>
      </w:tr>
      <w:tr w:rsidR="00857864" w:rsidRPr="005A1063" w14:paraId="16F5E51F" w14:textId="77777777" w:rsidTr="00BF3D59">
        <w:tc>
          <w:tcPr>
            <w:tcW w:w="5104" w:type="dxa"/>
            <w:gridSpan w:val="2"/>
            <w:shd w:val="clear" w:color="auto" w:fill="D9E2F3" w:themeFill="accent1" w:themeFillTint="33"/>
          </w:tcPr>
          <w:p w14:paraId="7C74447F" w14:textId="2EA955B5" w:rsidR="00857864" w:rsidRPr="005A1063" w:rsidRDefault="00857864" w:rsidP="00BC7342">
            <w:pPr>
              <w:jc w:val="center"/>
              <w:rPr>
                <w:rFonts w:ascii="Avenir Next LT Pro Light" w:hAnsi="Avenir Next LT Pro Light"/>
                <w:sz w:val="28"/>
                <w:szCs w:val="28"/>
              </w:rPr>
            </w:pPr>
            <w:r w:rsidRPr="005A1063">
              <w:rPr>
                <w:rFonts w:ascii="Avenir Next LT Pro Light" w:hAnsi="Avenir Next LT Pro Light"/>
                <w:sz w:val="28"/>
                <w:szCs w:val="28"/>
              </w:rPr>
              <w:t>Prior Knowledge</w:t>
            </w:r>
          </w:p>
        </w:tc>
        <w:tc>
          <w:tcPr>
            <w:tcW w:w="5386" w:type="dxa"/>
            <w:gridSpan w:val="3"/>
            <w:shd w:val="clear" w:color="auto" w:fill="D9E2F3" w:themeFill="accent1" w:themeFillTint="33"/>
          </w:tcPr>
          <w:p w14:paraId="01899A6C" w14:textId="7741D5AB" w:rsidR="00857864" w:rsidRPr="005A1063" w:rsidRDefault="00857864" w:rsidP="00BC7342">
            <w:pPr>
              <w:jc w:val="center"/>
              <w:rPr>
                <w:rFonts w:ascii="Avenir Next LT Pro Light" w:hAnsi="Avenir Next LT Pro Light"/>
                <w:sz w:val="28"/>
                <w:szCs w:val="28"/>
              </w:rPr>
            </w:pPr>
            <w:r w:rsidRPr="005A1063">
              <w:rPr>
                <w:rFonts w:ascii="Avenir Next LT Pro Light" w:hAnsi="Avenir Next LT Pro Light"/>
                <w:sz w:val="28"/>
                <w:szCs w:val="28"/>
              </w:rPr>
              <w:t>Application of Knowledge</w:t>
            </w:r>
          </w:p>
        </w:tc>
      </w:tr>
      <w:tr w:rsidR="00857864" w:rsidRPr="005A1063" w14:paraId="142E5D53" w14:textId="77777777" w:rsidTr="00707790">
        <w:trPr>
          <w:trHeight w:val="4923"/>
        </w:trPr>
        <w:tc>
          <w:tcPr>
            <w:tcW w:w="5104" w:type="dxa"/>
            <w:gridSpan w:val="2"/>
          </w:tcPr>
          <w:p w14:paraId="040B8262" w14:textId="33DDCC9F" w:rsidR="00857864" w:rsidRPr="005A1063" w:rsidRDefault="00857864">
            <w:pPr>
              <w:rPr>
                <w:rFonts w:ascii="Avenir Next LT Pro Light" w:hAnsi="Avenir Next LT Pro Light"/>
              </w:rPr>
            </w:pPr>
          </w:p>
          <w:p w14:paraId="7CC02069" w14:textId="55948934" w:rsidR="00C91579" w:rsidRPr="005A1063" w:rsidRDefault="00C91579">
            <w:pPr>
              <w:rPr>
                <w:rFonts w:ascii="Avenir Next LT Pro Light" w:hAnsi="Avenir Next LT Pro Light"/>
                <w:sz w:val="24"/>
                <w:szCs w:val="24"/>
              </w:rPr>
            </w:pPr>
          </w:p>
          <w:p w14:paraId="600E94FB" w14:textId="6C064731" w:rsidR="00C91579" w:rsidRPr="005A1063" w:rsidRDefault="00C91579" w:rsidP="005630B9">
            <w:pPr>
              <w:pStyle w:val="ListParagraph"/>
              <w:numPr>
                <w:ilvl w:val="0"/>
                <w:numId w:val="1"/>
              </w:numPr>
              <w:rPr>
                <w:rFonts w:ascii="Avenir Next LT Pro Light" w:hAnsi="Avenir Next LT Pro Light"/>
                <w:sz w:val="24"/>
                <w:szCs w:val="24"/>
              </w:rPr>
            </w:pPr>
            <w:r w:rsidRPr="005A1063">
              <w:rPr>
                <w:rFonts w:ascii="Avenir Next LT Pro Light" w:hAnsi="Avenir Next LT Pro Light"/>
                <w:sz w:val="24"/>
                <w:szCs w:val="24"/>
              </w:rPr>
              <w:t xml:space="preserve">Children are able to </w:t>
            </w:r>
            <w:r w:rsidR="00BF3D59" w:rsidRPr="005A1063">
              <w:rPr>
                <w:rFonts w:ascii="Avenir Next LT Pro Light" w:hAnsi="Avenir Next LT Pro Light"/>
                <w:sz w:val="24"/>
                <w:szCs w:val="24"/>
              </w:rPr>
              <w:t>find the pulse with prompting</w:t>
            </w:r>
          </w:p>
          <w:p w14:paraId="1281F26D" w14:textId="7A02666E" w:rsidR="00C91579" w:rsidRPr="005A1063" w:rsidRDefault="00C91579">
            <w:pPr>
              <w:rPr>
                <w:rFonts w:ascii="Avenir Next LT Pro Light" w:hAnsi="Avenir Next LT Pro Light"/>
                <w:sz w:val="24"/>
                <w:szCs w:val="24"/>
              </w:rPr>
            </w:pPr>
          </w:p>
          <w:p w14:paraId="2670606B" w14:textId="77777777" w:rsidR="00BF3D59" w:rsidRPr="005A1063" w:rsidRDefault="00C91579" w:rsidP="005630B9">
            <w:pPr>
              <w:pStyle w:val="ListParagraph"/>
              <w:numPr>
                <w:ilvl w:val="0"/>
                <w:numId w:val="1"/>
              </w:numPr>
              <w:rPr>
                <w:rFonts w:ascii="Avenir Next LT Pro Light" w:hAnsi="Avenir Next LT Pro Light"/>
                <w:sz w:val="24"/>
                <w:szCs w:val="24"/>
              </w:rPr>
            </w:pPr>
            <w:r w:rsidRPr="005A1063">
              <w:rPr>
                <w:rFonts w:ascii="Avenir Next LT Pro Light" w:hAnsi="Avenir Next LT Pro Light"/>
                <w:sz w:val="24"/>
                <w:szCs w:val="24"/>
              </w:rPr>
              <w:t xml:space="preserve">Children </w:t>
            </w:r>
            <w:r w:rsidR="00BF3D59" w:rsidRPr="005A1063">
              <w:rPr>
                <w:rFonts w:ascii="Avenir Next LT Pro Light" w:hAnsi="Avenir Next LT Pro Light"/>
                <w:sz w:val="24"/>
                <w:szCs w:val="24"/>
              </w:rPr>
              <w:t>can show basic instrument control</w:t>
            </w:r>
          </w:p>
          <w:p w14:paraId="402FB4B3" w14:textId="77777777" w:rsidR="00BF3D59" w:rsidRPr="005A1063" w:rsidRDefault="00BF3D59" w:rsidP="00BF3D59">
            <w:pPr>
              <w:pStyle w:val="ListParagraph"/>
              <w:rPr>
                <w:rFonts w:ascii="Avenir Next LT Pro Light" w:hAnsi="Avenir Next LT Pro Light"/>
                <w:sz w:val="24"/>
                <w:szCs w:val="24"/>
              </w:rPr>
            </w:pPr>
          </w:p>
          <w:p w14:paraId="03E32248" w14:textId="77777777" w:rsidR="00BF3D59" w:rsidRPr="005A1063" w:rsidRDefault="00BF3D59" w:rsidP="005630B9">
            <w:pPr>
              <w:pStyle w:val="ListParagraph"/>
              <w:numPr>
                <w:ilvl w:val="0"/>
                <w:numId w:val="1"/>
              </w:numPr>
              <w:rPr>
                <w:rFonts w:ascii="Avenir Next LT Pro Light" w:hAnsi="Avenir Next LT Pro Light"/>
                <w:sz w:val="24"/>
                <w:szCs w:val="24"/>
              </w:rPr>
            </w:pPr>
            <w:r w:rsidRPr="005A1063">
              <w:rPr>
                <w:rFonts w:ascii="Avenir Next LT Pro Light" w:hAnsi="Avenir Next LT Pro Light"/>
                <w:sz w:val="24"/>
                <w:szCs w:val="24"/>
              </w:rPr>
              <w:t>Children will be able to improvise using copy back approach.</w:t>
            </w:r>
          </w:p>
          <w:p w14:paraId="3BA6E545" w14:textId="77777777" w:rsidR="00BF3D59" w:rsidRPr="005A1063" w:rsidRDefault="00BF3D59" w:rsidP="00BF3D59">
            <w:pPr>
              <w:pStyle w:val="ListParagraph"/>
              <w:rPr>
                <w:rFonts w:ascii="Avenir Next LT Pro Light" w:hAnsi="Avenir Next LT Pro Light"/>
                <w:sz w:val="24"/>
                <w:szCs w:val="24"/>
              </w:rPr>
            </w:pPr>
          </w:p>
          <w:p w14:paraId="6FD716A0" w14:textId="77777777" w:rsidR="00E5504F" w:rsidRPr="005A1063" w:rsidRDefault="00BF3D59" w:rsidP="005630B9">
            <w:pPr>
              <w:pStyle w:val="ListParagraph"/>
              <w:numPr>
                <w:ilvl w:val="0"/>
                <w:numId w:val="1"/>
              </w:numPr>
              <w:rPr>
                <w:rFonts w:ascii="Avenir Next LT Pro Light" w:hAnsi="Avenir Next LT Pro Light"/>
                <w:sz w:val="24"/>
                <w:szCs w:val="24"/>
              </w:rPr>
            </w:pPr>
            <w:r w:rsidRPr="005A1063">
              <w:rPr>
                <w:rFonts w:ascii="Avenir Next LT Pro Light" w:hAnsi="Avenir Next LT Pro Light"/>
                <w:sz w:val="24"/>
                <w:szCs w:val="24"/>
              </w:rPr>
              <w:t xml:space="preserve">Children will have knowledge of dynamics </w:t>
            </w:r>
          </w:p>
          <w:p w14:paraId="298BFE19" w14:textId="77777777" w:rsidR="00E5504F" w:rsidRPr="005A1063" w:rsidRDefault="00E5504F" w:rsidP="00E5504F">
            <w:pPr>
              <w:pStyle w:val="ListParagraph"/>
              <w:rPr>
                <w:rFonts w:ascii="Avenir Next LT Pro Light" w:hAnsi="Avenir Next LT Pro Light"/>
                <w:sz w:val="24"/>
                <w:szCs w:val="24"/>
              </w:rPr>
            </w:pPr>
          </w:p>
          <w:p w14:paraId="4B355F78" w14:textId="2140B2EB" w:rsidR="00C91579" w:rsidRPr="005A1063" w:rsidRDefault="00E5504F" w:rsidP="005630B9">
            <w:pPr>
              <w:pStyle w:val="ListParagraph"/>
              <w:numPr>
                <w:ilvl w:val="0"/>
                <w:numId w:val="1"/>
              </w:numPr>
              <w:rPr>
                <w:rFonts w:ascii="Avenir Next LT Pro Light" w:hAnsi="Avenir Next LT Pro Light"/>
                <w:sz w:val="24"/>
                <w:szCs w:val="24"/>
              </w:rPr>
            </w:pPr>
            <w:r w:rsidRPr="005A1063">
              <w:rPr>
                <w:rFonts w:ascii="Avenir Next LT Pro Light" w:hAnsi="Avenir Next LT Pro Light"/>
                <w:sz w:val="24"/>
                <w:szCs w:val="24"/>
              </w:rPr>
              <w:t>Children can compose using a colour grid.</w:t>
            </w:r>
            <w:r w:rsidR="00C91579" w:rsidRPr="005A1063">
              <w:rPr>
                <w:rFonts w:ascii="Avenir Next LT Pro Light" w:hAnsi="Avenir Next LT Pro Light"/>
                <w:sz w:val="24"/>
                <w:szCs w:val="24"/>
              </w:rPr>
              <w:t xml:space="preserve"> </w:t>
            </w:r>
          </w:p>
          <w:p w14:paraId="455D6C61" w14:textId="77777777" w:rsidR="00707790" w:rsidRPr="005A1063" w:rsidRDefault="00707790" w:rsidP="00707790">
            <w:pPr>
              <w:pStyle w:val="ListParagraph"/>
              <w:rPr>
                <w:rFonts w:ascii="Avenir Next LT Pro Light" w:hAnsi="Avenir Next LT Pro Light"/>
                <w:sz w:val="24"/>
                <w:szCs w:val="24"/>
              </w:rPr>
            </w:pPr>
          </w:p>
          <w:p w14:paraId="4A1C93C3" w14:textId="2A2E6425" w:rsidR="00707790" w:rsidRDefault="00707790" w:rsidP="005630B9">
            <w:pPr>
              <w:pStyle w:val="ListParagraph"/>
              <w:numPr>
                <w:ilvl w:val="0"/>
                <w:numId w:val="1"/>
              </w:numPr>
              <w:rPr>
                <w:rFonts w:ascii="Avenir Next LT Pro Light" w:hAnsi="Avenir Next LT Pro Light"/>
                <w:sz w:val="24"/>
                <w:szCs w:val="24"/>
              </w:rPr>
            </w:pPr>
            <w:r w:rsidRPr="005A1063">
              <w:rPr>
                <w:rFonts w:ascii="Avenir Next LT Pro Light" w:hAnsi="Avenir Next LT Pro Light"/>
                <w:sz w:val="24"/>
                <w:szCs w:val="24"/>
              </w:rPr>
              <w:t xml:space="preserve">Children have listened to a variety of genres of music. </w:t>
            </w:r>
          </w:p>
          <w:p w14:paraId="21F9FF63" w14:textId="77777777" w:rsidR="00AB53E7" w:rsidRPr="00AB53E7" w:rsidRDefault="00AB53E7" w:rsidP="00AB53E7">
            <w:pPr>
              <w:pStyle w:val="ListParagraph"/>
              <w:rPr>
                <w:rFonts w:ascii="Avenir Next LT Pro Light" w:hAnsi="Avenir Next LT Pro Light"/>
                <w:sz w:val="24"/>
                <w:szCs w:val="24"/>
              </w:rPr>
            </w:pPr>
          </w:p>
          <w:p w14:paraId="50C49E4E" w14:textId="5769EAB7" w:rsidR="00AB53E7" w:rsidRPr="005A1063" w:rsidRDefault="00AB53E7" w:rsidP="005630B9">
            <w:pPr>
              <w:pStyle w:val="ListParagraph"/>
              <w:numPr>
                <w:ilvl w:val="0"/>
                <w:numId w:val="1"/>
              </w:numPr>
              <w:rPr>
                <w:rFonts w:ascii="Avenir Next LT Pro Light" w:hAnsi="Avenir Next LT Pro Light"/>
                <w:sz w:val="24"/>
                <w:szCs w:val="24"/>
              </w:rPr>
            </w:pPr>
            <w:r>
              <w:rPr>
                <w:rFonts w:ascii="Avenir Next LT Pro Light" w:hAnsi="Avenir Next LT Pro Light"/>
                <w:sz w:val="24"/>
                <w:szCs w:val="24"/>
              </w:rPr>
              <w:t>Children can improvise by clapping back a basic rhythm</w:t>
            </w:r>
          </w:p>
          <w:p w14:paraId="72639F77" w14:textId="3AAF903F" w:rsidR="00857864" w:rsidRPr="005A1063" w:rsidRDefault="00857864">
            <w:pPr>
              <w:rPr>
                <w:rFonts w:ascii="Avenir Next LT Pro Light" w:hAnsi="Avenir Next LT Pro Light"/>
              </w:rPr>
            </w:pPr>
          </w:p>
        </w:tc>
        <w:tc>
          <w:tcPr>
            <w:tcW w:w="5386" w:type="dxa"/>
            <w:gridSpan w:val="3"/>
          </w:tcPr>
          <w:p w14:paraId="1FA3DA4D" w14:textId="77777777" w:rsidR="00857864" w:rsidRPr="005A1063" w:rsidRDefault="00857864">
            <w:pPr>
              <w:rPr>
                <w:rFonts w:ascii="Avenir Next LT Pro Light" w:hAnsi="Avenir Next LT Pro Light"/>
              </w:rPr>
            </w:pPr>
          </w:p>
          <w:p w14:paraId="052D16F1" w14:textId="77777777" w:rsidR="00BC7342" w:rsidRPr="005A1063" w:rsidRDefault="00BC7342">
            <w:pPr>
              <w:rPr>
                <w:rFonts w:ascii="Avenir Next LT Pro Light" w:hAnsi="Avenir Next LT Pro Light"/>
              </w:rPr>
            </w:pPr>
          </w:p>
          <w:p w14:paraId="3DAE065B" w14:textId="77777777" w:rsidR="00BC7342" w:rsidRPr="005A1063" w:rsidRDefault="00BF3D59" w:rsidP="005630B9">
            <w:pPr>
              <w:pStyle w:val="ListParagraph"/>
              <w:numPr>
                <w:ilvl w:val="0"/>
                <w:numId w:val="1"/>
              </w:numPr>
              <w:rPr>
                <w:rFonts w:ascii="Avenir Next LT Pro Light" w:hAnsi="Avenir Next LT Pro Light"/>
                <w:sz w:val="24"/>
                <w:szCs w:val="24"/>
              </w:rPr>
            </w:pPr>
            <w:r w:rsidRPr="005A1063">
              <w:rPr>
                <w:rFonts w:ascii="Avenir Next LT Pro Light" w:hAnsi="Avenir Next LT Pro Light"/>
                <w:sz w:val="24"/>
                <w:szCs w:val="24"/>
              </w:rPr>
              <w:t>Children will be able use understanding of dynamics when playing their instruments</w:t>
            </w:r>
          </w:p>
          <w:p w14:paraId="33010B91" w14:textId="77777777" w:rsidR="00BF3D59" w:rsidRPr="005A1063" w:rsidRDefault="00BF3D59" w:rsidP="00BF3D59">
            <w:pPr>
              <w:pStyle w:val="ListParagraph"/>
              <w:numPr>
                <w:ilvl w:val="0"/>
                <w:numId w:val="1"/>
              </w:numPr>
              <w:rPr>
                <w:rFonts w:ascii="Avenir Next LT Pro Light" w:hAnsi="Avenir Next LT Pro Light"/>
                <w:sz w:val="24"/>
                <w:szCs w:val="24"/>
              </w:rPr>
            </w:pPr>
            <w:r w:rsidRPr="005A1063">
              <w:rPr>
                <w:rFonts w:ascii="Avenir Next LT Pro Light" w:hAnsi="Avenir Next LT Pro Light"/>
                <w:sz w:val="24"/>
                <w:szCs w:val="24"/>
              </w:rPr>
              <w:t>Play instruments with increasing control</w:t>
            </w:r>
          </w:p>
          <w:p w14:paraId="36366645" w14:textId="77777777" w:rsidR="00E5504F" w:rsidRPr="005A1063" w:rsidRDefault="00BF3D59" w:rsidP="00E5504F">
            <w:pPr>
              <w:pStyle w:val="ListParagraph"/>
              <w:numPr>
                <w:ilvl w:val="0"/>
                <w:numId w:val="1"/>
              </w:numPr>
              <w:rPr>
                <w:rFonts w:ascii="Avenir Next LT Pro Light" w:hAnsi="Avenir Next LT Pro Light"/>
                <w:sz w:val="24"/>
                <w:szCs w:val="24"/>
              </w:rPr>
            </w:pPr>
            <w:r w:rsidRPr="005A1063">
              <w:rPr>
                <w:rFonts w:ascii="Avenir Next LT Pro Light" w:hAnsi="Avenir Next LT Pro Light"/>
                <w:sz w:val="24"/>
                <w:szCs w:val="24"/>
              </w:rPr>
              <w:t>Continue to improvise with increasing con</w:t>
            </w:r>
            <w:r w:rsidR="00E5504F" w:rsidRPr="005A1063">
              <w:rPr>
                <w:rFonts w:ascii="Avenir Next LT Pro Light" w:hAnsi="Avenir Next LT Pro Light"/>
                <w:sz w:val="24"/>
                <w:szCs w:val="24"/>
              </w:rPr>
              <w:t>fidence</w:t>
            </w:r>
          </w:p>
          <w:p w14:paraId="33520352" w14:textId="77777777" w:rsidR="00E5504F" w:rsidRPr="005A1063" w:rsidRDefault="00E5504F" w:rsidP="00E5504F">
            <w:pPr>
              <w:pStyle w:val="ListParagraph"/>
              <w:numPr>
                <w:ilvl w:val="0"/>
                <w:numId w:val="1"/>
              </w:numPr>
              <w:rPr>
                <w:rFonts w:ascii="Avenir Next LT Pro Light" w:hAnsi="Avenir Next LT Pro Light"/>
                <w:sz w:val="24"/>
                <w:szCs w:val="24"/>
              </w:rPr>
            </w:pPr>
            <w:r w:rsidRPr="005A1063">
              <w:rPr>
                <w:rFonts w:ascii="Avenir Next LT Pro Light" w:hAnsi="Avenir Next LT Pro Light"/>
                <w:sz w:val="24"/>
                <w:szCs w:val="24"/>
              </w:rPr>
              <w:t>Continue to compose using colour grids.</w:t>
            </w:r>
          </w:p>
          <w:p w14:paraId="7A05C935" w14:textId="6D4B7F81" w:rsidR="00E5504F" w:rsidRPr="005A1063" w:rsidRDefault="00E5504F" w:rsidP="00707790">
            <w:pPr>
              <w:pStyle w:val="ListParagraph"/>
              <w:numPr>
                <w:ilvl w:val="0"/>
                <w:numId w:val="1"/>
              </w:numPr>
              <w:rPr>
                <w:rFonts w:ascii="Avenir Next LT Pro Light" w:hAnsi="Avenir Next LT Pro Light"/>
                <w:sz w:val="24"/>
                <w:szCs w:val="24"/>
              </w:rPr>
            </w:pPr>
            <w:r w:rsidRPr="005A1063">
              <w:rPr>
                <w:rFonts w:ascii="Avenir Next LT Pro Light" w:hAnsi="Avenir Next LT Pro Light"/>
                <w:sz w:val="24"/>
                <w:szCs w:val="24"/>
              </w:rPr>
              <w:t>Use voice with confidence and control</w:t>
            </w:r>
            <w:r w:rsidR="00707790" w:rsidRPr="005A1063">
              <w:rPr>
                <w:rFonts w:ascii="Avenir Next LT Pro Light" w:hAnsi="Avenir Next LT Pro Light"/>
                <w:sz w:val="24"/>
                <w:szCs w:val="24"/>
              </w:rPr>
              <w:t>.</w:t>
            </w:r>
          </w:p>
          <w:p w14:paraId="0467687C" w14:textId="4D166F6E" w:rsidR="00707790" w:rsidRPr="005A1063" w:rsidRDefault="00707790" w:rsidP="00707790">
            <w:pPr>
              <w:pStyle w:val="ListParagraph"/>
              <w:numPr>
                <w:ilvl w:val="0"/>
                <w:numId w:val="1"/>
              </w:numPr>
              <w:rPr>
                <w:rFonts w:ascii="Avenir Next LT Pro Light" w:hAnsi="Avenir Next LT Pro Light"/>
                <w:sz w:val="24"/>
                <w:szCs w:val="24"/>
              </w:rPr>
            </w:pPr>
            <w:r w:rsidRPr="005A1063">
              <w:rPr>
                <w:rFonts w:ascii="Avenir Next LT Pro Light" w:hAnsi="Avenir Next LT Pro Light"/>
                <w:sz w:val="24"/>
                <w:szCs w:val="24"/>
              </w:rPr>
              <w:t>Listen to music and describe how it makes them feel and describe whether it is fast/ slow or Loud/quiet.</w:t>
            </w:r>
          </w:p>
          <w:p w14:paraId="18D453CD" w14:textId="77777777" w:rsidR="00707790" w:rsidRPr="005A1063" w:rsidRDefault="00707790" w:rsidP="00707790">
            <w:pPr>
              <w:rPr>
                <w:rFonts w:ascii="Avenir Next LT Pro Light" w:hAnsi="Avenir Next LT Pro Light"/>
              </w:rPr>
            </w:pPr>
          </w:p>
          <w:p w14:paraId="1C3C3EC4" w14:textId="77777777" w:rsidR="00707790" w:rsidRPr="005A1063" w:rsidRDefault="00707790" w:rsidP="00707790">
            <w:pPr>
              <w:rPr>
                <w:rFonts w:ascii="Avenir Next LT Pro Light" w:hAnsi="Avenir Next LT Pro Light"/>
              </w:rPr>
            </w:pPr>
          </w:p>
          <w:p w14:paraId="21B4DFC9" w14:textId="77777777" w:rsidR="00707790" w:rsidRPr="005A1063" w:rsidRDefault="00707790" w:rsidP="00707790">
            <w:pPr>
              <w:rPr>
                <w:rFonts w:ascii="Avenir Next LT Pro Light" w:hAnsi="Avenir Next LT Pro Light"/>
              </w:rPr>
            </w:pPr>
          </w:p>
          <w:p w14:paraId="3A34A49F" w14:textId="77777777" w:rsidR="00707790" w:rsidRPr="005A1063" w:rsidRDefault="00707790" w:rsidP="00707790">
            <w:pPr>
              <w:rPr>
                <w:rFonts w:ascii="Avenir Next LT Pro Light" w:hAnsi="Avenir Next LT Pro Light"/>
              </w:rPr>
            </w:pPr>
          </w:p>
          <w:p w14:paraId="556DE40A" w14:textId="77777777" w:rsidR="00707790" w:rsidRPr="005A1063" w:rsidRDefault="00707790" w:rsidP="00707790">
            <w:pPr>
              <w:rPr>
                <w:rFonts w:ascii="Avenir Next LT Pro Light" w:hAnsi="Avenir Next LT Pro Light"/>
              </w:rPr>
            </w:pPr>
          </w:p>
          <w:p w14:paraId="62216160" w14:textId="77777777" w:rsidR="00707790" w:rsidRPr="005A1063" w:rsidRDefault="00707790" w:rsidP="00707790">
            <w:pPr>
              <w:rPr>
                <w:rFonts w:ascii="Avenir Next LT Pro Light" w:hAnsi="Avenir Next LT Pro Light"/>
              </w:rPr>
            </w:pPr>
          </w:p>
          <w:p w14:paraId="127BC87A" w14:textId="77777777" w:rsidR="00707790" w:rsidRPr="005A1063" w:rsidRDefault="00707790" w:rsidP="00707790">
            <w:pPr>
              <w:rPr>
                <w:rFonts w:ascii="Avenir Next LT Pro Light" w:hAnsi="Avenir Next LT Pro Light"/>
              </w:rPr>
            </w:pPr>
          </w:p>
          <w:p w14:paraId="052C6BC0" w14:textId="403FB363" w:rsidR="00707790" w:rsidRPr="005A1063" w:rsidRDefault="00707790" w:rsidP="00707790">
            <w:pPr>
              <w:rPr>
                <w:rFonts w:ascii="Avenir Next LT Pro Light" w:hAnsi="Avenir Next LT Pro Light"/>
              </w:rPr>
            </w:pPr>
          </w:p>
        </w:tc>
      </w:tr>
      <w:tr w:rsidR="00857864" w:rsidRPr="005A1063" w14:paraId="16A2E125" w14:textId="77777777" w:rsidTr="00BF3D59">
        <w:tc>
          <w:tcPr>
            <w:tcW w:w="5104" w:type="dxa"/>
            <w:gridSpan w:val="2"/>
            <w:shd w:val="clear" w:color="auto" w:fill="D9E2F3" w:themeFill="accent1" w:themeFillTint="33"/>
          </w:tcPr>
          <w:p w14:paraId="51BEF1F2" w14:textId="0F98E2CF" w:rsidR="00857864" w:rsidRPr="005A1063" w:rsidRDefault="00857864">
            <w:pPr>
              <w:rPr>
                <w:rFonts w:ascii="Avenir Next LT Pro Light" w:hAnsi="Avenir Next LT Pro Light"/>
                <w:sz w:val="28"/>
                <w:szCs w:val="28"/>
              </w:rPr>
            </w:pPr>
            <w:r w:rsidRPr="005A1063">
              <w:rPr>
                <w:rFonts w:ascii="Avenir Next LT Pro Light" w:hAnsi="Avenir Next LT Pro Light"/>
                <w:sz w:val="28"/>
                <w:szCs w:val="28"/>
              </w:rPr>
              <w:t>What will I know by the end of this topic?</w:t>
            </w:r>
          </w:p>
        </w:tc>
        <w:tc>
          <w:tcPr>
            <w:tcW w:w="5386" w:type="dxa"/>
            <w:gridSpan w:val="3"/>
            <w:shd w:val="clear" w:color="auto" w:fill="D9E2F3" w:themeFill="accent1" w:themeFillTint="33"/>
          </w:tcPr>
          <w:p w14:paraId="40159285" w14:textId="33AF0359" w:rsidR="00857864" w:rsidRPr="005A1063" w:rsidRDefault="00857864" w:rsidP="00BC7342">
            <w:pPr>
              <w:jc w:val="center"/>
              <w:rPr>
                <w:rFonts w:ascii="Avenir Next LT Pro Light" w:hAnsi="Avenir Next LT Pro Light"/>
                <w:sz w:val="28"/>
                <w:szCs w:val="28"/>
              </w:rPr>
            </w:pPr>
            <w:r w:rsidRPr="005A1063">
              <w:rPr>
                <w:rFonts w:ascii="Avenir Next LT Pro Light" w:hAnsi="Avenir Next LT Pro Light"/>
                <w:sz w:val="28"/>
                <w:szCs w:val="28"/>
              </w:rPr>
              <w:t>Key Vocabulary</w:t>
            </w:r>
          </w:p>
        </w:tc>
      </w:tr>
      <w:tr w:rsidR="005A1063" w:rsidRPr="005A1063" w14:paraId="647846A7" w14:textId="77777777" w:rsidTr="005A1063">
        <w:trPr>
          <w:trHeight w:val="58"/>
        </w:trPr>
        <w:tc>
          <w:tcPr>
            <w:tcW w:w="5104" w:type="dxa"/>
            <w:gridSpan w:val="2"/>
            <w:vMerge w:val="restart"/>
          </w:tcPr>
          <w:p w14:paraId="797284AB" w14:textId="4C35D232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</w:p>
          <w:p w14:paraId="14FFF42F" w14:textId="21AFBF5F" w:rsidR="005A1063" w:rsidRPr="005A1063" w:rsidRDefault="005A1063" w:rsidP="005A1063">
            <w:pPr>
              <w:rPr>
                <w:rFonts w:ascii="Avenir Next LT Pro Light" w:hAnsi="Avenir Next LT Pro Light"/>
                <w:sz w:val="20"/>
                <w:szCs w:val="20"/>
              </w:rPr>
            </w:pPr>
            <w:r w:rsidRPr="005A1063">
              <w:rPr>
                <w:rFonts w:ascii="Avenir Next LT Pro Light" w:hAnsi="Avenir Next LT Pro Light"/>
                <w:sz w:val="20"/>
                <w:szCs w:val="20"/>
              </w:rPr>
              <w:t xml:space="preserve">What are dynamics?   </w:t>
            </w:r>
          </w:p>
          <w:p w14:paraId="32C9F406" w14:textId="05A8BF7A" w:rsidR="005A1063" w:rsidRPr="005A1063" w:rsidRDefault="005A1063" w:rsidP="005A1063">
            <w:pPr>
              <w:rPr>
                <w:rFonts w:ascii="Avenir Next LT Pro Light" w:hAnsi="Avenir Next LT Pro Light"/>
                <w:sz w:val="20"/>
                <w:szCs w:val="20"/>
              </w:rPr>
            </w:pPr>
          </w:p>
          <w:p w14:paraId="7BC00DD6" w14:textId="2E1538DF" w:rsidR="005A1063" w:rsidRPr="005A1063" w:rsidRDefault="005A1063" w:rsidP="005A1063">
            <w:pPr>
              <w:rPr>
                <w:rFonts w:ascii="Avenir Next LT Pro Light" w:hAnsi="Avenir Next LT Pro Light"/>
                <w:sz w:val="20"/>
                <w:szCs w:val="20"/>
              </w:rPr>
            </w:pPr>
            <w:r w:rsidRPr="005A1063">
              <w:rPr>
                <w:rFonts w:ascii="Avenir Next LT Pro Light" w:hAnsi="Avenir Next LT Pro Light"/>
                <w:sz w:val="20"/>
                <w:szCs w:val="20"/>
              </w:rPr>
              <w:t>What is Improvisation?</w:t>
            </w:r>
          </w:p>
          <w:p w14:paraId="63F7CA16" w14:textId="036A33EE" w:rsidR="005A1063" w:rsidRPr="005A1063" w:rsidRDefault="005A1063" w:rsidP="005A1063">
            <w:pPr>
              <w:rPr>
                <w:rFonts w:ascii="Avenir Next LT Pro Light" w:hAnsi="Avenir Next LT Pro Light"/>
                <w:sz w:val="20"/>
                <w:szCs w:val="20"/>
              </w:rPr>
            </w:pPr>
          </w:p>
          <w:p w14:paraId="68A416B0" w14:textId="31A49A6A" w:rsidR="005A1063" w:rsidRPr="005A1063" w:rsidRDefault="005A1063" w:rsidP="005A1063">
            <w:pPr>
              <w:rPr>
                <w:rFonts w:ascii="Avenir Next LT Pro Light" w:hAnsi="Avenir Next LT Pro Light"/>
                <w:sz w:val="20"/>
                <w:szCs w:val="20"/>
              </w:rPr>
            </w:pPr>
            <w:r w:rsidRPr="005A1063">
              <w:rPr>
                <w:rFonts w:ascii="Avenir Next LT Pro Light" w:hAnsi="Avenir Next LT Pro Light"/>
                <w:sz w:val="20"/>
                <w:szCs w:val="20"/>
              </w:rPr>
              <w:t>I can improvise by making my own rhythm to answer the one I’ve just heard.</w:t>
            </w:r>
          </w:p>
          <w:p w14:paraId="5FE9225A" w14:textId="77777777" w:rsidR="00AB53E7" w:rsidRPr="005A1063" w:rsidRDefault="00AB53E7" w:rsidP="005A1063">
            <w:pPr>
              <w:rPr>
                <w:rFonts w:ascii="Avenir Next LT Pro Light" w:hAnsi="Avenir Next LT Pro Light"/>
                <w:sz w:val="20"/>
                <w:szCs w:val="20"/>
              </w:rPr>
            </w:pPr>
          </w:p>
          <w:p w14:paraId="07AABD24" w14:textId="67D98570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  <w:r w:rsidRPr="005A1063">
              <w:rPr>
                <w:rFonts w:ascii="Avenir Next LT Pro Light" w:hAnsi="Avenir Next LT Pro Light"/>
                <w:noProof/>
                <w:sz w:val="20"/>
                <w:szCs w:val="20"/>
              </w:rPr>
              <w:t>I can compose to my new songs.</w:t>
            </w:r>
          </w:p>
          <w:p w14:paraId="7E5A05AB" w14:textId="40BFFAC6" w:rsidR="005A1063" w:rsidRPr="005A1063" w:rsidRDefault="005A1063" w:rsidP="005A1063">
            <w:pPr>
              <w:rPr>
                <w:rFonts w:ascii="Avenir Next LT Pro Light" w:hAnsi="Avenir Next LT Pro Light"/>
                <w:sz w:val="20"/>
                <w:szCs w:val="20"/>
              </w:rPr>
            </w:pPr>
          </w:p>
          <w:p w14:paraId="1A34A3D6" w14:textId="02113A50" w:rsidR="005A1063" w:rsidRPr="005A1063" w:rsidRDefault="005A1063" w:rsidP="005A1063">
            <w:pPr>
              <w:rPr>
                <w:rFonts w:ascii="Avenir Next LT Pro Light" w:hAnsi="Avenir Next LT Pro Light"/>
                <w:sz w:val="20"/>
                <w:szCs w:val="20"/>
              </w:rPr>
            </w:pPr>
            <w:r w:rsidRPr="005A1063">
              <w:rPr>
                <w:rFonts w:ascii="Avenir Next LT Pro Light" w:hAnsi="Avenir Next LT Pro Light"/>
                <w:sz w:val="20"/>
                <w:szCs w:val="20"/>
              </w:rPr>
              <w:t>I Can sing and sign 2 new songs.</w:t>
            </w:r>
          </w:p>
          <w:p w14:paraId="4076167B" w14:textId="6D3080A8" w:rsidR="005A1063" w:rsidRPr="005A1063" w:rsidRDefault="005A1063" w:rsidP="005A1063">
            <w:pPr>
              <w:rPr>
                <w:rFonts w:ascii="Avenir Next LT Pro Light" w:hAnsi="Avenir Next LT Pro Light"/>
                <w:sz w:val="20"/>
                <w:szCs w:val="20"/>
              </w:rPr>
            </w:pPr>
          </w:p>
          <w:p w14:paraId="5184B8EF" w14:textId="70BD9A56" w:rsidR="005A1063" w:rsidRPr="005A1063" w:rsidRDefault="005A1063" w:rsidP="005A1063">
            <w:pPr>
              <w:rPr>
                <w:rFonts w:ascii="Avenir Next LT Pro Light" w:hAnsi="Avenir Next LT Pro Light"/>
                <w:sz w:val="20"/>
                <w:szCs w:val="20"/>
              </w:rPr>
            </w:pPr>
            <w:r w:rsidRPr="005A1063">
              <w:rPr>
                <w:rFonts w:ascii="Avenir Next LT Pro Light" w:hAnsi="Avenir Next LT Pro Light"/>
                <w:sz w:val="20"/>
                <w:szCs w:val="20"/>
              </w:rPr>
              <w:t>Can you play a long sound and a short sound?</w:t>
            </w:r>
          </w:p>
          <w:p w14:paraId="34D6CB1B" w14:textId="2139A4BD" w:rsidR="005A1063" w:rsidRPr="005A1063" w:rsidRDefault="005A1063" w:rsidP="005A1063">
            <w:pPr>
              <w:rPr>
                <w:rFonts w:ascii="Avenir Next LT Pro Light" w:hAnsi="Avenir Next LT Pro Light"/>
                <w:sz w:val="20"/>
                <w:szCs w:val="20"/>
              </w:rPr>
            </w:pPr>
          </w:p>
          <w:p w14:paraId="3B71A620" w14:textId="57B11433" w:rsidR="005A1063" w:rsidRPr="005A1063" w:rsidRDefault="005A1063" w:rsidP="005A1063">
            <w:pPr>
              <w:rPr>
                <w:rFonts w:ascii="Avenir Next LT Pro Light" w:hAnsi="Avenir Next LT Pro Light"/>
                <w:sz w:val="20"/>
                <w:szCs w:val="20"/>
              </w:rPr>
            </w:pPr>
            <w:r w:rsidRPr="005A1063">
              <w:rPr>
                <w:rFonts w:ascii="Avenir Next LT Pro Light" w:hAnsi="Avenir Next LT Pro Light"/>
                <w:sz w:val="20"/>
                <w:szCs w:val="20"/>
              </w:rPr>
              <w:t>Can you listen to a piece of music and tell me what genre/style you think it is?</w:t>
            </w:r>
          </w:p>
          <w:p w14:paraId="3F60C776" w14:textId="7C02EC5C" w:rsidR="005A1063" w:rsidRPr="005A1063" w:rsidRDefault="005A1063" w:rsidP="005A1063">
            <w:pPr>
              <w:rPr>
                <w:rFonts w:ascii="Avenir Next LT Pro Light" w:hAnsi="Avenir Next LT Pro Light"/>
                <w:sz w:val="20"/>
                <w:szCs w:val="20"/>
              </w:rPr>
            </w:pPr>
          </w:p>
          <w:p w14:paraId="01A40058" w14:textId="3E795537" w:rsidR="005A1063" w:rsidRPr="005A1063" w:rsidRDefault="005A1063" w:rsidP="005A1063">
            <w:pPr>
              <w:rPr>
                <w:rFonts w:ascii="Avenir Next LT Pro Light" w:hAnsi="Avenir Next LT Pro Light"/>
                <w:sz w:val="24"/>
                <w:szCs w:val="24"/>
              </w:rPr>
            </w:pPr>
            <w:r w:rsidRPr="005A1063">
              <w:rPr>
                <w:rFonts w:ascii="Avenir Next LT Pro Light" w:hAnsi="Avenir Next LT Pro Light"/>
                <w:sz w:val="20"/>
                <w:szCs w:val="20"/>
              </w:rPr>
              <w:t>I know that my instrument belongs to the percussion family.</w:t>
            </w:r>
          </w:p>
        </w:tc>
        <w:tc>
          <w:tcPr>
            <w:tcW w:w="1842" w:type="dxa"/>
            <w:shd w:val="clear" w:color="auto" w:fill="D9E2F3" w:themeFill="accent1" w:themeFillTint="33"/>
          </w:tcPr>
          <w:p w14:paraId="0BADD06B" w14:textId="51AF6480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  <w:r w:rsidRPr="005A1063">
              <w:rPr>
                <w:rFonts w:ascii="Avenir Next LT Pro Light" w:hAnsi="Avenir Next LT Pro Light"/>
              </w:rPr>
              <w:lastRenderedPageBreak/>
              <w:t xml:space="preserve">Duration </w:t>
            </w:r>
          </w:p>
        </w:tc>
        <w:tc>
          <w:tcPr>
            <w:tcW w:w="3544" w:type="dxa"/>
            <w:gridSpan w:val="2"/>
          </w:tcPr>
          <w:p w14:paraId="26213EF0" w14:textId="731FDFA5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  <w:r w:rsidRPr="005A1063">
              <w:rPr>
                <w:rFonts w:ascii="Avenir Next LT Pro Light" w:hAnsi="Avenir Next LT Pro Light"/>
              </w:rPr>
              <w:t xml:space="preserve">Long and short sounds </w:t>
            </w:r>
          </w:p>
        </w:tc>
      </w:tr>
      <w:tr w:rsidR="005A1063" w:rsidRPr="005A1063" w14:paraId="3E91E516" w14:textId="77777777" w:rsidTr="00BF3D59">
        <w:trPr>
          <w:trHeight w:val="555"/>
        </w:trPr>
        <w:tc>
          <w:tcPr>
            <w:tcW w:w="5104" w:type="dxa"/>
            <w:gridSpan w:val="2"/>
            <w:vMerge/>
          </w:tcPr>
          <w:p w14:paraId="753B6578" w14:textId="77777777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</w:p>
        </w:tc>
        <w:tc>
          <w:tcPr>
            <w:tcW w:w="1842" w:type="dxa"/>
            <w:shd w:val="clear" w:color="auto" w:fill="D9E2F3" w:themeFill="accent1" w:themeFillTint="33"/>
          </w:tcPr>
          <w:p w14:paraId="02B0AB3A" w14:textId="5C097D43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  <w:r w:rsidRPr="005A1063">
              <w:rPr>
                <w:rFonts w:ascii="Avenir Next LT Pro Light" w:hAnsi="Avenir Next LT Pro Light"/>
              </w:rPr>
              <w:t xml:space="preserve">Percussion </w:t>
            </w:r>
          </w:p>
        </w:tc>
        <w:tc>
          <w:tcPr>
            <w:tcW w:w="3544" w:type="dxa"/>
            <w:gridSpan w:val="2"/>
          </w:tcPr>
          <w:p w14:paraId="4EA582A5" w14:textId="6137C107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  <w:r w:rsidRPr="005A1063">
              <w:rPr>
                <w:rFonts w:ascii="Avenir Next LT Pro Light" w:hAnsi="Avenir Next LT Pro Light"/>
              </w:rPr>
              <w:t xml:space="preserve">A family of instruments played by hitting or shaking them. </w:t>
            </w:r>
          </w:p>
        </w:tc>
      </w:tr>
      <w:tr w:rsidR="005A1063" w:rsidRPr="005A1063" w14:paraId="4B4D8F93" w14:textId="77777777" w:rsidTr="005A1063">
        <w:trPr>
          <w:trHeight w:val="415"/>
        </w:trPr>
        <w:tc>
          <w:tcPr>
            <w:tcW w:w="5104" w:type="dxa"/>
            <w:gridSpan w:val="2"/>
            <w:vMerge/>
          </w:tcPr>
          <w:p w14:paraId="71E94E9C" w14:textId="77777777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</w:p>
        </w:tc>
        <w:tc>
          <w:tcPr>
            <w:tcW w:w="1842" w:type="dxa"/>
            <w:shd w:val="clear" w:color="auto" w:fill="D9E2F3" w:themeFill="accent1" w:themeFillTint="33"/>
          </w:tcPr>
          <w:p w14:paraId="1E79AF75" w14:textId="7CF153DF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  <w:r w:rsidRPr="005A1063">
              <w:rPr>
                <w:rFonts w:ascii="Avenir Next LT Pro Light" w:hAnsi="Avenir Next LT Pro Light"/>
              </w:rPr>
              <w:t>Pulse</w:t>
            </w:r>
          </w:p>
        </w:tc>
        <w:tc>
          <w:tcPr>
            <w:tcW w:w="3544" w:type="dxa"/>
            <w:gridSpan w:val="2"/>
          </w:tcPr>
          <w:p w14:paraId="3D4CEDDA" w14:textId="1183837D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  <w:r w:rsidRPr="005A1063">
              <w:rPr>
                <w:rFonts w:ascii="Avenir Next LT Pro Light" w:hAnsi="Avenir Next LT Pro Light"/>
              </w:rPr>
              <w:t>The heartbeat of the music.</w:t>
            </w:r>
          </w:p>
        </w:tc>
      </w:tr>
      <w:tr w:rsidR="005A1063" w:rsidRPr="005A1063" w14:paraId="59C46CDB" w14:textId="77777777" w:rsidTr="005A1063">
        <w:trPr>
          <w:trHeight w:val="407"/>
        </w:trPr>
        <w:tc>
          <w:tcPr>
            <w:tcW w:w="5104" w:type="dxa"/>
            <w:gridSpan w:val="2"/>
            <w:vMerge/>
          </w:tcPr>
          <w:p w14:paraId="73A594D4" w14:textId="77777777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</w:p>
        </w:tc>
        <w:tc>
          <w:tcPr>
            <w:tcW w:w="1842" w:type="dxa"/>
            <w:shd w:val="clear" w:color="auto" w:fill="D9E2F3" w:themeFill="accent1" w:themeFillTint="33"/>
          </w:tcPr>
          <w:p w14:paraId="324B6E65" w14:textId="33235B71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  <w:r w:rsidRPr="005A1063">
              <w:rPr>
                <w:rFonts w:ascii="Avenir Next LT Pro Light" w:hAnsi="Avenir Next LT Pro Light"/>
              </w:rPr>
              <w:t xml:space="preserve">Dynamics </w:t>
            </w:r>
          </w:p>
        </w:tc>
        <w:tc>
          <w:tcPr>
            <w:tcW w:w="3544" w:type="dxa"/>
            <w:gridSpan w:val="2"/>
          </w:tcPr>
          <w:p w14:paraId="12D6E964" w14:textId="05CD6113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  <w:r w:rsidRPr="005A1063">
              <w:rPr>
                <w:rFonts w:ascii="Avenir Next LT Pro Light" w:hAnsi="Avenir Next LT Pro Light"/>
              </w:rPr>
              <w:t xml:space="preserve">How loud or quiet music is. </w:t>
            </w:r>
          </w:p>
        </w:tc>
      </w:tr>
      <w:tr w:rsidR="005A1063" w:rsidRPr="005A1063" w14:paraId="50DE889F" w14:textId="77777777" w:rsidTr="00BF3D59">
        <w:trPr>
          <w:trHeight w:val="555"/>
        </w:trPr>
        <w:tc>
          <w:tcPr>
            <w:tcW w:w="5104" w:type="dxa"/>
            <w:gridSpan w:val="2"/>
            <w:vMerge/>
          </w:tcPr>
          <w:p w14:paraId="082A7A54" w14:textId="77777777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</w:p>
        </w:tc>
        <w:tc>
          <w:tcPr>
            <w:tcW w:w="1842" w:type="dxa"/>
            <w:shd w:val="clear" w:color="auto" w:fill="D9E2F3" w:themeFill="accent1" w:themeFillTint="33"/>
          </w:tcPr>
          <w:p w14:paraId="60A3A4AE" w14:textId="4C0B640C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  <w:r w:rsidRPr="005A1063">
              <w:rPr>
                <w:rFonts w:ascii="Avenir Next LT Pro Light" w:hAnsi="Avenir Next LT Pro Light"/>
              </w:rPr>
              <w:t xml:space="preserve">Timbre </w:t>
            </w:r>
          </w:p>
        </w:tc>
        <w:tc>
          <w:tcPr>
            <w:tcW w:w="3544" w:type="dxa"/>
            <w:gridSpan w:val="2"/>
          </w:tcPr>
          <w:p w14:paraId="00F1A1F3" w14:textId="5842EC01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  <w:r w:rsidRPr="005A1063">
              <w:rPr>
                <w:rFonts w:ascii="Avenir Next LT Pro Light" w:hAnsi="Avenir Next LT Pro Light"/>
              </w:rPr>
              <w:t>How we describe the sound an instrument makes.</w:t>
            </w:r>
          </w:p>
        </w:tc>
      </w:tr>
      <w:tr w:rsidR="005A1063" w:rsidRPr="005A1063" w14:paraId="47C0F388" w14:textId="77777777" w:rsidTr="00BF3D59">
        <w:trPr>
          <w:trHeight w:val="555"/>
        </w:trPr>
        <w:tc>
          <w:tcPr>
            <w:tcW w:w="5104" w:type="dxa"/>
            <w:gridSpan w:val="2"/>
            <w:vMerge/>
          </w:tcPr>
          <w:p w14:paraId="2AFDFF3E" w14:textId="77777777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</w:p>
        </w:tc>
        <w:tc>
          <w:tcPr>
            <w:tcW w:w="1842" w:type="dxa"/>
            <w:shd w:val="clear" w:color="auto" w:fill="D9E2F3" w:themeFill="accent1" w:themeFillTint="33"/>
          </w:tcPr>
          <w:p w14:paraId="6D35A558" w14:textId="28DC42CD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  <w:r w:rsidRPr="005A1063">
              <w:rPr>
                <w:rFonts w:ascii="Avenir Next LT Pro Light" w:hAnsi="Avenir Next LT Pro Light"/>
              </w:rPr>
              <w:t>Compose</w:t>
            </w:r>
          </w:p>
        </w:tc>
        <w:tc>
          <w:tcPr>
            <w:tcW w:w="3544" w:type="dxa"/>
            <w:gridSpan w:val="2"/>
          </w:tcPr>
          <w:p w14:paraId="3E15072C" w14:textId="5F1503D2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  <w:r w:rsidRPr="005A1063">
              <w:rPr>
                <w:rFonts w:ascii="Avenir Next LT Pro Light" w:hAnsi="Avenir Next LT Pro Light"/>
              </w:rPr>
              <w:t>Make up your own piece of music and write it down.</w:t>
            </w:r>
          </w:p>
        </w:tc>
      </w:tr>
      <w:tr w:rsidR="005A1063" w:rsidRPr="005A1063" w14:paraId="23B804FE" w14:textId="77777777" w:rsidTr="00BF3D59">
        <w:trPr>
          <w:trHeight w:val="555"/>
        </w:trPr>
        <w:tc>
          <w:tcPr>
            <w:tcW w:w="5104" w:type="dxa"/>
            <w:gridSpan w:val="2"/>
            <w:vMerge/>
          </w:tcPr>
          <w:p w14:paraId="70934A34" w14:textId="77777777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</w:p>
        </w:tc>
        <w:tc>
          <w:tcPr>
            <w:tcW w:w="1842" w:type="dxa"/>
            <w:shd w:val="clear" w:color="auto" w:fill="D9E2F3" w:themeFill="accent1" w:themeFillTint="33"/>
          </w:tcPr>
          <w:p w14:paraId="5D928FF2" w14:textId="7AD0B1D3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  <w:r w:rsidRPr="005A1063">
              <w:rPr>
                <w:rFonts w:ascii="Avenir Next LT Pro Light" w:hAnsi="Avenir Next LT Pro Light"/>
              </w:rPr>
              <w:t xml:space="preserve">Improvise </w:t>
            </w:r>
          </w:p>
        </w:tc>
        <w:tc>
          <w:tcPr>
            <w:tcW w:w="3544" w:type="dxa"/>
            <w:gridSpan w:val="2"/>
          </w:tcPr>
          <w:p w14:paraId="5AA915D9" w14:textId="2628E74B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  <w:r w:rsidRPr="005A1063">
              <w:rPr>
                <w:rFonts w:ascii="Avenir Next LT Pro Light" w:hAnsi="Avenir Next LT Pro Light"/>
              </w:rPr>
              <w:t>Make up music over the top of a song but don’t write it down.</w:t>
            </w:r>
          </w:p>
        </w:tc>
      </w:tr>
      <w:tr w:rsidR="005A1063" w:rsidRPr="005A1063" w14:paraId="34D9EA26" w14:textId="77777777" w:rsidTr="00BF3D59">
        <w:trPr>
          <w:trHeight w:val="555"/>
        </w:trPr>
        <w:tc>
          <w:tcPr>
            <w:tcW w:w="5104" w:type="dxa"/>
            <w:gridSpan w:val="2"/>
            <w:vMerge/>
          </w:tcPr>
          <w:p w14:paraId="1385F965" w14:textId="77777777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</w:p>
        </w:tc>
        <w:tc>
          <w:tcPr>
            <w:tcW w:w="1842" w:type="dxa"/>
            <w:shd w:val="clear" w:color="auto" w:fill="D9E2F3" w:themeFill="accent1" w:themeFillTint="33"/>
          </w:tcPr>
          <w:p w14:paraId="15BD658B" w14:textId="0A3DFDF8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</w:p>
        </w:tc>
        <w:tc>
          <w:tcPr>
            <w:tcW w:w="3544" w:type="dxa"/>
            <w:gridSpan w:val="2"/>
          </w:tcPr>
          <w:p w14:paraId="7357AE28" w14:textId="77777777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  <w:r w:rsidRPr="005A1063">
              <w:rPr>
                <w:rFonts w:ascii="Avenir Next LT Pro Light" w:hAnsi="Avenir Next LT Pro Light"/>
              </w:rPr>
              <w:t xml:space="preserve">        </w:t>
            </w:r>
          </w:p>
          <w:p w14:paraId="1DED54C6" w14:textId="70E121C5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  <w:r w:rsidRPr="005A1063">
              <w:rPr>
                <w:rFonts w:ascii="Avenir Next LT Pro Light" w:hAnsi="Avenir Next LT Pro Light"/>
                <w:noProof/>
                <w:lang w:eastAsia="en-GB"/>
              </w:rPr>
              <w:drawing>
                <wp:inline distT="0" distB="0" distL="0" distR="0" wp14:anchorId="6BB1447A" wp14:editId="3E68DB47">
                  <wp:extent cx="617220" cy="617220"/>
                  <wp:effectExtent l="0" t="0" r="0" b="0"/>
                  <wp:docPr id="6" name="Graphic 6" descr="Piano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Graphic 6" descr="Piano outlin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7DA60B1" w14:textId="77777777" w:rsidR="00226A50" w:rsidRPr="005A1063" w:rsidRDefault="0038103B">
      <w:pPr>
        <w:rPr>
          <w:rFonts w:ascii="Avenir Next LT Pro Light" w:hAnsi="Avenir Next LT Pro Light"/>
        </w:rPr>
      </w:pPr>
    </w:p>
    <w:sectPr w:rsidR="00226A50" w:rsidRPr="005A1063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7F3FB6" w14:textId="77777777" w:rsidR="0038103B" w:rsidRDefault="0038103B" w:rsidP="00BC7342">
      <w:pPr>
        <w:spacing w:after="0" w:line="240" w:lineRule="auto"/>
      </w:pPr>
      <w:r>
        <w:separator/>
      </w:r>
    </w:p>
  </w:endnote>
  <w:endnote w:type="continuationSeparator" w:id="0">
    <w:p w14:paraId="1751B39F" w14:textId="77777777" w:rsidR="0038103B" w:rsidRDefault="0038103B" w:rsidP="00BC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venir Next LT Pro Light">
    <w:altName w:val="Avenir Next Ultra Light"/>
    <w:charset w:val="00"/>
    <w:family w:val="swiss"/>
    <w:pitch w:val="variable"/>
    <w:sig w:usb0="A00000EF" w:usb1="5000204B" w:usb2="00000000" w:usb3="00000000" w:csb0="00000093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9E6E23" w14:textId="77777777" w:rsidR="0038103B" w:rsidRDefault="0038103B" w:rsidP="00BC7342">
      <w:pPr>
        <w:spacing w:after="0" w:line="240" w:lineRule="auto"/>
      </w:pPr>
      <w:r>
        <w:separator/>
      </w:r>
    </w:p>
  </w:footnote>
  <w:footnote w:type="continuationSeparator" w:id="0">
    <w:p w14:paraId="199D123C" w14:textId="77777777" w:rsidR="0038103B" w:rsidRDefault="0038103B" w:rsidP="00BC7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BC0C19" w14:textId="18076818" w:rsidR="00BC7342" w:rsidRDefault="00BC7342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C7D2804"/>
    <w:multiLevelType w:val="hybridMultilevel"/>
    <w:tmpl w:val="4E5C883A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864"/>
    <w:rsid w:val="000C6721"/>
    <w:rsid w:val="0038103B"/>
    <w:rsid w:val="00394543"/>
    <w:rsid w:val="005630B9"/>
    <w:rsid w:val="005A1063"/>
    <w:rsid w:val="00707790"/>
    <w:rsid w:val="00857864"/>
    <w:rsid w:val="009D09FF"/>
    <w:rsid w:val="00AB53E7"/>
    <w:rsid w:val="00BC7342"/>
    <w:rsid w:val="00BF3D59"/>
    <w:rsid w:val="00C91579"/>
    <w:rsid w:val="00E22698"/>
    <w:rsid w:val="00E5504F"/>
    <w:rsid w:val="00E563DF"/>
    <w:rsid w:val="00EC6919"/>
    <w:rsid w:val="00F44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Ind w:w="0" w:type="dxa"/>
      <w:tblBorders>
        <w:insideV w:val="single" w:sz="4" w:space="0" w:color="8EAADB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svg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259</Words>
  <Characters>1481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Microsoft Office User</cp:lastModifiedBy>
  <cp:revision>2</cp:revision>
  <cp:lastPrinted>2021-07-10T21:16:00Z</cp:lastPrinted>
  <dcterms:created xsi:type="dcterms:W3CDTF">2022-01-30T20:06:00Z</dcterms:created>
  <dcterms:modified xsi:type="dcterms:W3CDTF">2022-01-30T20:06:00Z</dcterms:modified>
</cp:coreProperties>
</file>