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5"/>
        <w:gridCol w:w="7849"/>
      </w:tblGrid>
      <w:tr w:rsidR="00405B71" w14:paraId="37C696D2" w14:textId="77777777" w:rsidTr="00405B71">
        <w:tc>
          <w:tcPr>
            <w:tcW w:w="15694" w:type="dxa"/>
            <w:gridSpan w:val="2"/>
            <w:shd w:val="clear" w:color="auto" w:fill="F4B083" w:themeFill="accent2" w:themeFillTint="99"/>
            <w:vAlign w:val="center"/>
          </w:tcPr>
          <w:p w14:paraId="5EDF4E2A" w14:textId="54F07289" w:rsidR="00405B71" w:rsidRDefault="00405B71" w:rsidP="00405B71">
            <w:pPr>
              <w:jc w:val="center"/>
            </w:pPr>
            <w:r>
              <w:t>Relationships</w:t>
            </w:r>
          </w:p>
        </w:tc>
      </w:tr>
      <w:tr w:rsidR="00405B71" w14:paraId="6320161C" w14:textId="77777777" w:rsidTr="00E36B3D">
        <w:tc>
          <w:tcPr>
            <w:tcW w:w="7845" w:type="dxa"/>
            <w:vAlign w:val="center"/>
          </w:tcPr>
          <w:p w14:paraId="5894CFE7" w14:textId="54C07600" w:rsidR="00405B71" w:rsidRPr="00E36B3D" w:rsidRDefault="00405B71" w:rsidP="00405B71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Year 1</w:t>
            </w:r>
          </w:p>
        </w:tc>
        <w:tc>
          <w:tcPr>
            <w:tcW w:w="7849" w:type="dxa"/>
            <w:vAlign w:val="center"/>
          </w:tcPr>
          <w:p w14:paraId="5FF8B40C" w14:textId="0DA1D907" w:rsidR="00405B71" w:rsidRPr="00E36B3D" w:rsidRDefault="00405B71" w:rsidP="00405B71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Year 2</w:t>
            </w:r>
          </w:p>
        </w:tc>
      </w:tr>
      <w:tr w:rsidR="00405B71" w14:paraId="263416D7" w14:textId="77777777" w:rsidTr="00405B71">
        <w:tc>
          <w:tcPr>
            <w:tcW w:w="15694" w:type="dxa"/>
            <w:gridSpan w:val="2"/>
            <w:shd w:val="clear" w:color="auto" w:fill="FBE4D5" w:themeFill="accent2" w:themeFillTint="33"/>
            <w:vAlign w:val="center"/>
          </w:tcPr>
          <w:p w14:paraId="6A4CFA88" w14:textId="5AB734E0" w:rsidR="00405B71" w:rsidRPr="00E36B3D" w:rsidRDefault="00405B71" w:rsidP="00405B71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Families and Close Positive Relationships</w:t>
            </w:r>
          </w:p>
        </w:tc>
      </w:tr>
      <w:tr w:rsidR="00E36B3D" w14:paraId="449FCFC9" w14:textId="5B61E949" w:rsidTr="00E36B3D">
        <w:trPr>
          <w:trHeight w:val="241"/>
        </w:trPr>
        <w:tc>
          <w:tcPr>
            <w:tcW w:w="7845" w:type="dxa"/>
            <w:vAlign w:val="center"/>
          </w:tcPr>
          <w:p w14:paraId="2C6C8E8B" w14:textId="77777777" w:rsidR="00E36B3D" w:rsidRPr="00E36B3D" w:rsidRDefault="00E36B3D" w:rsidP="00E36B3D">
            <w:pPr>
              <w:rPr>
                <w:highlight w:val="yellow"/>
              </w:rPr>
            </w:pPr>
            <w:r w:rsidRPr="00E36B3D">
              <w:rPr>
                <w:highlight w:val="yellow"/>
              </w:rPr>
              <w:t xml:space="preserve">R1. about the roles different people (e.g. acquaintances, friends and relatives) play in our lives </w:t>
            </w:r>
          </w:p>
          <w:p w14:paraId="6B52EA68" w14:textId="77777777" w:rsidR="00E36B3D" w:rsidRPr="00E36B3D" w:rsidRDefault="00E36B3D" w:rsidP="00E36B3D">
            <w:pPr>
              <w:rPr>
                <w:highlight w:val="yellow"/>
              </w:rPr>
            </w:pPr>
          </w:p>
          <w:p w14:paraId="42779CEA" w14:textId="77777777" w:rsidR="00E36B3D" w:rsidRPr="00E36B3D" w:rsidRDefault="00E36B3D" w:rsidP="00E36B3D">
            <w:pPr>
              <w:rPr>
                <w:highlight w:val="yellow"/>
              </w:rPr>
            </w:pPr>
            <w:r w:rsidRPr="00E36B3D">
              <w:rPr>
                <w:highlight w:val="yellow"/>
              </w:rPr>
              <w:t xml:space="preserve">R2. to identify the people who love and care for them and what they do to help them feel cared for </w:t>
            </w:r>
          </w:p>
          <w:p w14:paraId="33A00994" w14:textId="77777777" w:rsidR="00E36B3D" w:rsidRPr="00E36B3D" w:rsidRDefault="00E36B3D" w:rsidP="00E36B3D">
            <w:pPr>
              <w:rPr>
                <w:highlight w:val="yellow"/>
              </w:rPr>
            </w:pPr>
          </w:p>
          <w:p w14:paraId="114D5B4F" w14:textId="77777777" w:rsidR="00E36B3D" w:rsidRPr="00E36B3D" w:rsidRDefault="00E36B3D" w:rsidP="00E36B3D">
            <w:pPr>
              <w:rPr>
                <w:highlight w:val="yellow"/>
              </w:rPr>
            </w:pPr>
            <w:r w:rsidRPr="00E36B3D">
              <w:rPr>
                <w:highlight w:val="yellow"/>
              </w:rPr>
              <w:t xml:space="preserve">R3. about different types of families including those that may be different to their own </w:t>
            </w:r>
          </w:p>
          <w:p w14:paraId="310B8680" w14:textId="77777777" w:rsidR="00E36B3D" w:rsidRPr="00E36B3D" w:rsidRDefault="00E36B3D" w:rsidP="00E36B3D">
            <w:pPr>
              <w:rPr>
                <w:highlight w:val="yellow"/>
              </w:rPr>
            </w:pPr>
          </w:p>
          <w:p w14:paraId="32D05155" w14:textId="77777777" w:rsidR="00E36B3D" w:rsidRPr="00E36B3D" w:rsidRDefault="00E36B3D" w:rsidP="00E36B3D">
            <w:pPr>
              <w:rPr>
                <w:highlight w:val="yellow"/>
              </w:rPr>
            </w:pPr>
            <w:r w:rsidRPr="00E36B3D">
              <w:rPr>
                <w:highlight w:val="yellow"/>
              </w:rPr>
              <w:t xml:space="preserve">R4. to identify common features of family life </w:t>
            </w:r>
          </w:p>
          <w:p w14:paraId="5FE67D95" w14:textId="77777777" w:rsidR="00E36B3D" w:rsidRPr="00E36B3D" w:rsidRDefault="00E36B3D" w:rsidP="00E36B3D">
            <w:pPr>
              <w:rPr>
                <w:highlight w:val="yellow"/>
              </w:rPr>
            </w:pPr>
          </w:p>
          <w:p w14:paraId="02B06859" w14:textId="7CCD0284" w:rsidR="00E36B3D" w:rsidRDefault="00E36B3D" w:rsidP="00E36B3D">
            <w:r w:rsidRPr="00E36B3D">
              <w:rPr>
                <w:highlight w:val="yellow"/>
              </w:rPr>
              <w:t>R5. that it is important to tell someone (such as their teacher) if something about their family makes them unhappy or worried</w:t>
            </w:r>
          </w:p>
        </w:tc>
        <w:tc>
          <w:tcPr>
            <w:tcW w:w="7849" w:type="dxa"/>
            <w:vAlign w:val="center"/>
          </w:tcPr>
          <w:p w14:paraId="563F72F4" w14:textId="4A5BD032" w:rsidR="00E36B3D" w:rsidRDefault="00E36B3D" w:rsidP="00E36B3D"/>
        </w:tc>
      </w:tr>
      <w:tr w:rsidR="00E36B3D" w14:paraId="6A5D6C36" w14:textId="6B9228AF" w:rsidTr="00E36B3D">
        <w:trPr>
          <w:trHeight w:val="295"/>
        </w:trPr>
        <w:tc>
          <w:tcPr>
            <w:tcW w:w="15694" w:type="dxa"/>
            <w:gridSpan w:val="2"/>
            <w:shd w:val="clear" w:color="auto" w:fill="FBE4D5" w:themeFill="accent2" w:themeFillTint="33"/>
            <w:vAlign w:val="center"/>
          </w:tcPr>
          <w:p w14:paraId="612FAFA4" w14:textId="586AC47E" w:rsidR="00E36B3D" w:rsidRPr="00E36B3D" w:rsidRDefault="00E36B3D" w:rsidP="00E36B3D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Friendships</w:t>
            </w:r>
          </w:p>
        </w:tc>
      </w:tr>
      <w:tr w:rsidR="00405B71" w14:paraId="4D4C52B3" w14:textId="77777777" w:rsidTr="00E36B3D">
        <w:trPr>
          <w:trHeight w:val="1082"/>
        </w:trPr>
        <w:tc>
          <w:tcPr>
            <w:tcW w:w="7845" w:type="dxa"/>
            <w:vAlign w:val="center"/>
          </w:tcPr>
          <w:p w14:paraId="467338EC" w14:textId="77777777" w:rsidR="00405B71" w:rsidRDefault="00405B71" w:rsidP="00E36B3D"/>
        </w:tc>
        <w:tc>
          <w:tcPr>
            <w:tcW w:w="7849" w:type="dxa"/>
            <w:vAlign w:val="center"/>
          </w:tcPr>
          <w:p w14:paraId="672880CC" w14:textId="77777777" w:rsidR="001A4B49" w:rsidRPr="001A4B49" w:rsidRDefault="00E36B3D" w:rsidP="00E36B3D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R6. about how people make friends and what makes a good friendship </w:t>
            </w:r>
          </w:p>
          <w:p w14:paraId="52115058" w14:textId="77777777" w:rsidR="001A4B49" w:rsidRPr="001A4B49" w:rsidRDefault="001A4B49" w:rsidP="00E36B3D">
            <w:pPr>
              <w:rPr>
                <w:highlight w:val="yellow"/>
              </w:rPr>
            </w:pPr>
          </w:p>
          <w:p w14:paraId="39A75FF9" w14:textId="77777777" w:rsidR="001A4B49" w:rsidRPr="001A4B49" w:rsidRDefault="00E36B3D" w:rsidP="00E36B3D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R7. about how to recognise when they or someone else feels lonely and what to do </w:t>
            </w:r>
          </w:p>
          <w:p w14:paraId="25BB070A" w14:textId="77777777" w:rsidR="001A4B49" w:rsidRPr="001A4B49" w:rsidRDefault="001A4B49" w:rsidP="00E36B3D">
            <w:pPr>
              <w:rPr>
                <w:highlight w:val="yellow"/>
              </w:rPr>
            </w:pPr>
          </w:p>
          <w:p w14:paraId="7D668970" w14:textId="77777777" w:rsidR="001A4B49" w:rsidRPr="001A4B49" w:rsidRDefault="00E36B3D" w:rsidP="00E36B3D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R8. simple strategies to resolve arguments between friends positively </w:t>
            </w:r>
          </w:p>
          <w:p w14:paraId="3D6BD733" w14:textId="77777777" w:rsidR="001A4B49" w:rsidRPr="001A4B49" w:rsidRDefault="001A4B49" w:rsidP="00E36B3D">
            <w:pPr>
              <w:rPr>
                <w:highlight w:val="yellow"/>
              </w:rPr>
            </w:pPr>
          </w:p>
          <w:p w14:paraId="371DA1CA" w14:textId="61B37A68" w:rsidR="00405B71" w:rsidRDefault="00E36B3D" w:rsidP="00E36B3D">
            <w:r w:rsidRPr="001A4B49">
              <w:rPr>
                <w:highlight w:val="yellow"/>
              </w:rPr>
              <w:t>R9. how to ask for help if a friendship is making them feel unhappy</w:t>
            </w:r>
          </w:p>
          <w:p w14:paraId="4D5B9412" w14:textId="06D48BD1" w:rsidR="00E36B3D" w:rsidRDefault="00E36B3D" w:rsidP="00E36B3D"/>
        </w:tc>
      </w:tr>
      <w:tr w:rsidR="00E36B3D" w14:paraId="7D5B58B5" w14:textId="77777777" w:rsidTr="00E36B3D">
        <w:trPr>
          <w:trHeight w:val="252"/>
        </w:trPr>
        <w:tc>
          <w:tcPr>
            <w:tcW w:w="15694" w:type="dxa"/>
            <w:gridSpan w:val="2"/>
            <w:shd w:val="clear" w:color="auto" w:fill="FBE4D5" w:themeFill="accent2" w:themeFillTint="33"/>
            <w:vAlign w:val="center"/>
          </w:tcPr>
          <w:p w14:paraId="5BE50E1D" w14:textId="34C11AC7" w:rsidR="00E36B3D" w:rsidRPr="00E36B3D" w:rsidRDefault="00E36B3D" w:rsidP="00E36B3D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Managing Hurtful Behaviour and Bullying</w:t>
            </w:r>
          </w:p>
        </w:tc>
      </w:tr>
      <w:tr w:rsidR="00E36B3D" w14:paraId="5AA38F12" w14:textId="77777777" w:rsidTr="00E36B3D">
        <w:trPr>
          <w:trHeight w:val="259"/>
        </w:trPr>
        <w:tc>
          <w:tcPr>
            <w:tcW w:w="7845" w:type="dxa"/>
            <w:vAlign w:val="center"/>
          </w:tcPr>
          <w:p w14:paraId="12F06BAB" w14:textId="334503AA" w:rsidR="00E36B3D" w:rsidRDefault="00E36B3D" w:rsidP="00E36B3D"/>
        </w:tc>
        <w:tc>
          <w:tcPr>
            <w:tcW w:w="7849" w:type="dxa"/>
            <w:vAlign w:val="center"/>
          </w:tcPr>
          <w:p w14:paraId="634A8D22" w14:textId="77777777" w:rsidR="001A4B49" w:rsidRDefault="00E36B3D" w:rsidP="00E36B3D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R10. that bodies and feelings can be hurt by words and actions; that people can say hurtful things online </w:t>
            </w:r>
          </w:p>
          <w:p w14:paraId="513D1966" w14:textId="77777777" w:rsidR="001A4B49" w:rsidRDefault="001A4B49" w:rsidP="00E36B3D">
            <w:pPr>
              <w:rPr>
                <w:highlight w:val="yellow"/>
              </w:rPr>
            </w:pPr>
          </w:p>
          <w:p w14:paraId="2C3A655E" w14:textId="77777777" w:rsidR="001A4B49" w:rsidRDefault="00E36B3D" w:rsidP="00E36B3D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R11. about how people may feel if they experience hurtful behaviour or bullying </w:t>
            </w:r>
          </w:p>
          <w:p w14:paraId="20620F51" w14:textId="77777777" w:rsidR="001A4B49" w:rsidRDefault="001A4B49" w:rsidP="00E36B3D">
            <w:pPr>
              <w:rPr>
                <w:highlight w:val="yellow"/>
              </w:rPr>
            </w:pPr>
          </w:p>
          <w:p w14:paraId="2C5F2F3A" w14:textId="574F8304" w:rsidR="00E36B3D" w:rsidRDefault="00E36B3D" w:rsidP="00E36B3D">
            <w:r w:rsidRPr="001A4B49">
              <w:rPr>
                <w:highlight w:val="yellow"/>
              </w:rPr>
              <w:t>R12. that hurtful behaviour (offline and online) including teasing, name-calling, bullying and deliberately excluding others is not acceptable; how to report bullying; the importance of telling a trusted adult</w:t>
            </w:r>
          </w:p>
        </w:tc>
      </w:tr>
      <w:tr w:rsidR="00405B71" w14:paraId="55390F77" w14:textId="77777777" w:rsidTr="00E36B3D">
        <w:trPr>
          <w:trHeight w:val="278"/>
        </w:trPr>
        <w:tc>
          <w:tcPr>
            <w:tcW w:w="15694" w:type="dxa"/>
            <w:gridSpan w:val="2"/>
            <w:shd w:val="clear" w:color="auto" w:fill="FBE4D5" w:themeFill="accent2" w:themeFillTint="33"/>
            <w:vAlign w:val="center"/>
          </w:tcPr>
          <w:p w14:paraId="283A075C" w14:textId="6C0FF50B" w:rsidR="00405B71" w:rsidRPr="00E36B3D" w:rsidRDefault="00405B71" w:rsidP="00E36B3D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Safe Relationships</w:t>
            </w:r>
          </w:p>
        </w:tc>
      </w:tr>
      <w:tr w:rsidR="00405B71" w14:paraId="7F59B4E7" w14:textId="77777777" w:rsidTr="00E36B3D">
        <w:trPr>
          <w:trHeight w:val="259"/>
        </w:trPr>
        <w:tc>
          <w:tcPr>
            <w:tcW w:w="7845" w:type="dxa"/>
            <w:vAlign w:val="center"/>
          </w:tcPr>
          <w:p w14:paraId="080FF648" w14:textId="77777777" w:rsidR="00E36B3D" w:rsidRDefault="00E36B3D" w:rsidP="00E36B3D">
            <w:r w:rsidRPr="00E36B3D">
              <w:rPr>
                <w:highlight w:val="yellow"/>
              </w:rPr>
              <w:t>R13. to recognise that some things are private and the importance of respecting privacy; that parts of their body covered by underwear are private</w:t>
            </w:r>
            <w:r>
              <w:t xml:space="preserve"> </w:t>
            </w:r>
          </w:p>
          <w:p w14:paraId="14481FB6" w14:textId="77777777" w:rsidR="00E36B3D" w:rsidRDefault="00E36B3D" w:rsidP="00E36B3D"/>
          <w:p w14:paraId="40C7C358" w14:textId="77777777" w:rsidR="00E36B3D" w:rsidRPr="00E36B3D" w:rsidRDefault="00E36B3D" w:rsidP="00E36B3D">
            <w:pPr>
              <w:rPr>
                <w:highlight w:val="cyan"/>
              </w:rPr>
            </w:pPr>
            <w:r w:rsidRPr="00E36B3D">
              <w:rPr>
                <w:highlight w:val="cyan"/>
              </w:rPr>
              <w:t xml:space="preserve">R15. how to respond safely to adults they don’t know </w:t>
            </w:r>
          </w:p>
          <w:p w14:paraId="2484455C" w14:textId="77777777" w:rsidR="00E36B3D" w:rsidRPr="00E36B3D" w:rsidRDefault="00E36B3D" w:rsidP="00E36B3D">
            <w:pPr>
              <w:rPr>
                <w:highlight w:val="cyan"/>
              </w:rPr>
            </w:pPr>
          </w:p>
          <w:p w14:paraId="29A74BC8" w14:textId="4A9DD86A" w:rsidR="00405B71" w:rsidRDefault="00E36B3D" w:rsidP="00E36B3D">
            <w:r w:rsidRPr="00E36B3D">
              <w:rPr>
                <w:highlight w:val="cyan"/>
              </w:rPr>
              <w:t>R20. what to do if they feel unsafe or worried for themselves or others; who to ask for help and vocabulary to use when asking for help; importance of keeping trying until they are heard</w:t>
            </w:r>
          </w:p>
        </w:tc>
        <w:tc>
          <w:tcPr>
            <w:tcW w:w="7849" w:type="dxa"/>
            <w:vAlign w:val="center"/>
          </w:tcPr>
          <w:p w14:paraId="25CAB770" w14:textId="77777777" w:rsidR="001A4B49" w:rsidRDefault="00E36B3D" w:rsidP="00E36B3D">
            <w:r w:rsidRPr="001A4B49">
              <w:rPr>
                <w:highlight w:val="green"/>
              </w:rPr>
              <w:lastRenderedPageBreak/>
              <w:t>R14. that sometimes people may behave differently online, including by pretending to be someone they are not</w:t>
            </w:r>
            <w:r>
              <w:t xml:space="preserve"> </w:t>
            </w:r>
          </w:p>
          <w:p w14:paraId="357B40A7" w14:textId="77777777" w:rsidR="001A4B49" w:rsidRDefault="001A4B49" w:rsidP="00E36B3D">
            <w:pPr>
              <w:rPr>
                <w:highlight w:val="yellow"/>
              </w:rPr>
            </w:pPr>
          </w:p>
          <w:p w14:paraId="512E03A9" w14:textId="7301690B" w:rsidR="001A4B49" w:rsidRDefault="00E36B3D" w:rsidP="00E36B3D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lastRenderedPageBreak/>
              <w:t>R16.</w:t>
            </w:r>
            <w:r w:rsidR="001A4B49">
              <w:rPr>
                <w:highlight w:val="yellow"/>
              </w:rPr>
              <w:t xml:space="preserve"> </w:t>
            </w:r>
            <w:r w:rsidR="001A4B49" w:rsidRPr="001A4B49">
              <w:rPr>
                <w:highlight w:val="green"/>
              </w:rPr>
              <w:t>R16.</w:t>
            </w:r>
            <w:r w:rsidRPr="001A4B49">
              <w:rPr>
                <w:highlight w:val="yellow"/>
              </w:rPr>
              <w:t xml:space="preserve"> about how to respond if physical contact makes them feel uncomfortable or unsafe </w:t>
            </w:r>
          </w:p>
          <w:p w14:paraId="145E4A75" w14:textId="77777777" w:rsidR="001A4B49" w:rsidRDefault="001A4B49" w:rsidP="00E36B3D">
            <w:pPr>
              <w:rPr>
                <w:highlight w:val="yellow"/>
              </w:rPr>
            </w:pPr>
          </w:p>
          <w:p w14:paraId="416385D3" w14:textId="77777777" w:rsidR="001A4B49" w:rsidRDefault="00E36B3D" w:rsidP="00E36B3D">
            <w:r w:rsidRPr="001A4B49">
              <w:rPr>
                <w:highlight w:val="yellow"/>
              </w:rPr>
              <w:t>R17. about knowing there are situations when they should ask for permission and also when their permission should be sought</w:t>
            </w:r>
            <w:r>
              <w:t xml:space="preserve"> </w:t>
            </w:r>
          </w:p>
          <w:p w14:paraId="1D1021FE" w14:textId="77777777" w:rsidR="001A4B49" w:rsidRDefault="001A4B49" w:rsidP="00E36B3D"/>
          <w:p w14:paraId="61003B7C" w14:textId="77777777" w:rsidR="001A4B49" w:rsidRPr="001A4B49" w:rsidRDefault="00E36B3D" w:rsidP="00E36B3D">
            <w:pPr>
              <w:rPr>
                <w:highlight w:val="green"/>
              </w:rPr>
            </w:pPr>
            <w:r w:rsidRPr="001A4B49">
              <w:rPr>
                <w:highlight w:val="green"/>
              </w:rPr>
              <w:t xml:space="preserve">R18. about the importance of not keeping adults’ secrets (only happy surprises that others will find out about eventually) </w:t>
            </w:r>
          </w:p>
          <w:p w14:paraId="7E2EAB25" w14:textId="77777777" w:rsidR="001A4B49" w:rsidRPr="001A4B49" w:rsidRDefault="001A4B49" w:rsidP="00E36B3D">
            <w:pPr>
              <w:rPr>
                <w:highlight w:val="green"/>
              </w:rPr>
            </w:pPr>
          </w:p>
          <w:p w14:paraId="56AF1A87" w14:textId="77777777" w:rsidR="00405B71" w:rsidRDefault="00E36B3D" w:rsidP="00E36B3D">
            <w:r w:rsidRPr="001A4B49">
              <w:rPr>
                <w:highlight w:val="green"/>
              </w:rPr>
              <w:t>R19. basic techniques for resisting pressure to do something they don’t want to do and which may make them unsafe</w:t>
            </w:r>
            <w:r>
              <w:t xml:space="preserve"> </w:t>
            </w:r>
          </w:p>
          <w:p w14:paraId="1E5375AF" w14:textId="77777777" w:rsidR="001A4B49" w:rsidRDefault="001A4B49" w:rsidP="00E36B3D"/>
          <w:p w14:paraId="12130955" w14:textId="02D6886E" w:rsidR="001A4B49" w:rsidRDefault="001A4B49" w:rsidP="00E36B3D">
            <w:r w:rsidRPr="001A4B49">
              <w:rPr>
                <w:highlight w:val="green"/>
              </w:rPr>
              <w:t>R20. what to do if they feel unsafe or worried for themselves or others; who to ask for help and vocabulary to use when asking for help; importance of keeping trying until they are heard</w:t>
            </w:r>
          </w:p>
        </w:tc>
      </w:tr>
      <w:tr w:rsidR="00405B71" w14:paraId="2623B793" w14:textId="77777777" w:rsidTr="00E36B3D">
        <w:trPr>
          <w:trHeight w:val="349"/>
        </w:trPr>
        <w:tc>
          <w:tcPr>
            <w:tcW w:w="15694" w:type="dxa"/>
            <w:gridSpan w:val="2"/>
            <w:shd w:val="clear" w:color="auto" w:fill="FBE4D5" w:themeFill="accent2" w:themeFillTint="33"/>
            <w:vAlign w:val="center"/>
          </w:tcPr>
          <w:p w14:paraId="3ED2556B" w14:textId="3B38A64D" w:rsidR="00405B71" w:rsidRPr="00E36B3D" w:rsidRDefault="00405B71" w:rsidP="00E36B3D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lastRenderedPageBreak/>
              <w:t>Respecting Self and Others</w:t>
            </w:r>
          </w:p>
        </w:tc>
      </w:tr>
      <w:tr w:rsidR="00405B71" w14:paraId="510C1CD0" w14:textId="77777777" w:rsidTr="00E36B3D">
        <w:trPr>
          <w:trHeight w:val="188"/>
        </w:trPr>
        <w:tc>
          <w:tcPr>
            <w:tcW w:w="7845" w:type="dxa"/>
            <w:vAlign w:val="center"/>
          </w:tcPr>
          <w:p w14:paraId="0954D59A" w14:textId="77777777" w:rsidR="00E36B3D" w:rsidRDefault="00E36B3D" w:rsidP="00E36B3D">
            <w:pPr>
              <w:rPr>
                <w:highlight w:val="cyan"/>
              </w:rPr>
            </w:pPr>
            <w:r w:rsidRPr="00E36B3D">
              <w:rPr>
                <w:highlight w:val="cyan"/>
              </w:rPr>
              <w:t xml:space="preserve">R21. about what is kind and unkind behaviour, and how this can affect others </w:t>
            </w:r>
          </w:p>
          <w:p w14:paraId="245AA1BD" w14:textId="77777777" w:rsidR="00E36B3D" w:rsidRDefault="00E36B3D" w:rsidP="00E36B3D">
            <w:pPr>
              <w:rPr>
                <w:highlight w:val="cyan"/>
              </w:rPr>
            </w:pPr>
          </w:p>
          <w:p w14:paraId="26693EC8" w14:textId="77777777" w:rsidR="00E36B3D" w:rsidRDefault="00E36B3D" w:rsidP="00E36B3D">
            <w:r w:rsidRPr="00E36B3D">
              <w:rPr>
                <w:highlight w:val="cyan"/>
              </w:rPr>
              <w:t>R22. about how to treat themselves and others with respect; how to be polite and courteous</w:t>
            </w:r>
            <w:r>
              <w:t xml:space="preserve"> </w:t>
            </w:r>
          </w:p>
          <w:p w14:paraId="6DFD82F3" w14:textId="77777777" w:rsidR="00E36B3D" w:rsidRDefault="00E36B3D" w:rsidP="00E36B3D">
            <w:pPr>
              <w:rPr>
                <w:highlight w:val="yellow"/>
              </w:rPr>
            </w:pPr>
          </w:p>
          <w:p w14:paraId="53BA211A" w14:textId="77777777" w:rsidR="00405B71" w:rsidRDefault="00E36B3D" w:rsidP="00E36B3D">
            <w:r w:rsidRPr="00E36B3D">
              <w:rPr>
                <w:highlight w:val="yellow"/>
              </w:rPr>
              <w:t>R23. to recognise the ways in which they are the same and different to others</w:t>
            </w:r>
          </w:p>
          <w:p w14:paraId="370A4006" w14:textId="77777777" w:rsidR="00E36B3D" w:rsidRDefault="00E36B3D" w:rsidP="00E36B3D"/>
          <w:p w14:paraId="18DF32AD" w14:textId="77777777" w:rsidR="00E36B3D" w:rsidRPr="00E36B3D" w:rsidRDefault="00E36B3D" w:rsidP="00E36B3D">
            <w:pPr>
              <w:rPr>
                <w:highlight w:val="cyan"/>
              </w:rPr>
            </w:pPr>
            <w:r w:rsidRPr="00E36B3D">
              <w:rPr>
                <w:highlight w:val="cyan"/>
              </w:rPr>
              <w:t xml:space="preserve">R24. how to listen to other people and play and work cooperatively </w:t>
            </w:r>
          </w:p>
          <w:p w14:paraId="5115234E" w14:textId="77777777" w:rsidR="00E36B3D" w:rsidRPr="00E36B3D" w:rsidRDefault="00E36B3D" w:rsidP="00E36B3D">
            <w:pPr>
              <w:rPr>
                <w:highlight w:val="cyan"/>
              </w:rPr>
            </w:pPr>
          </w:p>
          <w:p w14:paraId="12D3FD2A" w14:textId="45A7CAA0" w:rsidR="00E36B3D" w:rsidRDefault="00E36B3D" w:rsidP="00E36B3D">
            <w:r w:rsidRPr="00E36B3D">
              <w:rPr>
                <w:highlight w:val="cyan"/>
              </w:rPr>
              <w:t>R25. how to talk about and share their opinions on things that matter to them</w:t>
            </w:r>
          </w:p>
        </w:tc>
        <w:tc>
          <w:tcPr>
            <w:tcW w:w="7849" w:type="dxa"/>
            <w:vAlign w:val="center"/>
          </w:tcPr>
          <w:p w14:paraId="0F206E8F" w14:textId="77777777" w:rsidR="001A4B49" w:rsidRPr="001A4B49" w:rsidRDefault="001A4B49" w:rsidP="001A4B49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R21. about what is kind and unkind behaviour, and how this can affect others </w:t>
            </w:r>
          </w:p>
          <w:p w14:paraId="6A3E1C71" w14:textId="77777777" w:rsidR="001A4B49" w:rsidRPr="001A4B49" w:rsidRDefault="001A4B49" w:rsidP="001A4B49">
            <w:pPr>
              <w:rPr>
                <w:highlight w:val="yellow"/>
              </w:rPr>
            </w:pPr>
          </w:p>
          <w:p w14:paraId="6BD6199A" w14:textId="77777777" w:rsidR="001A4B49" w:rsidRPr="001A4B49" w:rsidRDefault="001A4B49" w:rsidP="001A4B49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R22. about how to treat themselves and others with respect; how to be polite and courteous </w:t>
            </w:r>
          </w:p>
          <w:p w14:paraId="0FA12122" w14:textId="77777777" w:rsidR="001A4B49" w:rsidRPr="001A4B49" w:rsidRDefault="001A4B49" w:rsidP="001A4B49">
            <w:pPr>
              <w:rPr>
                <w:highlight w:val="yellow"/>
              </w:rPr>
            </w:pPr>
          </w:p>
          <w:p w14:paraId="3380D651" w14:textId="77777777" w:rsidR="001A4B49" w:rsidRPr="001A4B49" w:rsidRDefault="001A4B49" w:rsidP="001A4B49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>R23. to recognise the ways in which they are the same and different to others</w:t>
            </w:r>
          </w:p>
          <w:p w14:paraId="70AAA768" w14:textId="77777777" w:rsidR="001A4B49" w:rsidRPr="001A4B49" w:rsidRDefault="001A4B49" w:rsidP="001A4B49">
            <w:pPr>
              <w:rPr>
                <w:highlight w:val="yellow"/>
              </w:rPr>
            </w:pPr>
          </w:p>
          <w:p w14:paraId="5DE533A5" w14:textId="77777777" w:rsidR="001A4B49" w:rsidRPr="001A4B49" w:rsidRDefault="001A4B49" w:rsidP="001A4B49">
            <w:pPr>
              <w:rPr>
                <w:highlight w:val="yellow"/>
              </w:rPr>
            </w:pPr>
            <w:r w:rsidRPr="001A4B49">
              <w:rPr>
                <w:highlight w:val="yellow"/>
              </w:rPr>
              <w:t xml:space="preserve">R24. how to listen to other people and play and work cooperatively </w:t>
            </w:r>
          </w:p>
          <w:p w14:paraId="3CFB2C50" w14:textId="77777777" w:rsidR="001A4B49" w:rsidRPr="001A4B49" w:rsidRDefault="001A4B49" w:rsidP="001A4B49">
            <w:pPr>
              <w:rPr>
                <w:highlight w:val="yellow"/>
              </w:rPr>
            </w:pPr>
          </w:p>
          <w:p w14:paraId="69A3EEC6" w14:textId="0ADFDE12" w:rsidR="00405B71" w:rsidRDefault="001A4B49" w:rsidP="001A4B49">
            <w:r w:rsidRPr="001A4B49">
              <w:rPr>
                <w:highlight w:val="yellow"/>
              </w:rPr>
              <w:t>R25. how to talk about and share their opinions on things that matter to them</w:t>
            </w:r>
          </w:p>
        </w:tc>
      </w:tr>
    </w:tbl>
    <w:p w14:paraId="642F2811" w14:textId="1AD18D43" w:rsidR="00A75B22" w:rsidRDefault="00A75B22"/>
    <w:p w14:paraId="02054203" w14:textId="77777777" w:rsidR="0015518E" w:rsidRDefault="0015518E" w:rsidP="0015518E">
      <w:pPr>
        <w:jc w:val="center"/>
        <w:rPr>
          <w:sz w:val="32"/>
          <w:szCs w:val="32"/>
        </w:rPr>
      </w:pPr>
      <w:r>
        <w:rPr>
          <w:sz w:val="32"/>
          <w:szCs w:val="32"/>
          <w:highlight w:val="yellow"/>
        </w:rPr>
        <w:t>Autumn Term</w:t>
      </w:r>
      <w:r>
        <w:rPr>
          <w:sz w:val="32"/>
          <w:szCs w:val="32"/>
        </w:rPr>
        <w:t xml:space="preserve">    </w:t>
      </w:r>
      <w:r>
        <w:rPr>
          <w:sz w:val="32"/>
          <w:szCs w:val="32"/>
          <w:highlight w:val="green"/>
        </w:rPr>
        <w:t>Spring Term</w:t>
      </w:r>
      <w:r>
        <w:rPr>
          <w:sz w:val="32"/>
          <w:szCs w:val="32"/>
        </w:rPr>
        <w:t xml:space="preserve">    </w:t>
      </w:r>
      <w:r>
        <w:rPr>
          <w:sz w:val="32"/>
          <w:szCs w:val="32"/>
          <w:highlight w:val="cyan"/>
        </w:rPr>
        <w:t>Summer Term</w:t>
      </w:r>
    </w:p>
    <w:p w14:paraId="7424FFA7" w14:textId="77777777" w:rsidR="0015518E" w:rsidRDefault="0015518E"/>
    <w:sectPr w:rsidR="0015518E" w:rsidSect="00EB641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22"/>
    <w:rsid w:val="0015518E"/>
    <w:rsid w:val="001A4B49"/>
    <w:rsid w:val="00405B71"/>
    <w:rsid w:val="00A75B22"/>
    <w:rsid w:val="00E36B3D"/>
    <w:rsid w:val="00EB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36B04"/>
  <w15:chartTrackingRefBased/>
  <w15:docId w15:val="{D43EF159-0751-40AC-B3B9-E2CBC873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5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2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2021-06-26T19:33:00Z</dcterms:created>
  <dcterms:modified xsi:type="dcterms:W3CDTF">2021-06-26T19:33:00Z</dcterms:modified>
</cp:coreProperties>
</file>