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512"/>
        <w:tblW w:w="10988" w:type="dxa"/>
        <w:tblLook w:val="04A0" w:firstRow="1" w:lastRow="0" w:firstColumn="1" w:lastColumn="0" w:noHBand="0" w:noVBand="1"/>
      </w:tblPr>
      <w:tblGrid>
        <w:gridCol w:w="5714"/>
        <w:gridCol w:w="660"/>
        <w:gridCol w:w="4614"/>
      </w:tblGrid>
      <w:tr w:rsidR="00BF5CD6" w14:paraId="5D83EF18" w14:textId="77777777" w:rsidTr="00101307">
        <w:trPr>
          <w:trHeight w:val="364"/>
        </w:trPr>
        <w:tc>
          <w:tcPr>
            <w:tcW w:w="10988" w:type="dxa"/>
            <w:gridSpan w:val="3"/>
            <w:shd w:val="clear" w:color="auto" w:fill="A8D08D" w:themeFill="accent6" w:themeFillTint="99"/>
            <w:vAlign w:val="center"/>
          </w:tcPr>
          <w:p w14:paraId="7A71096F" w14:textId="358F71BD" w:rsidR="00BF5CD6" w:rsidRPr="00767C5C" w:rsidRDefault="00BF5CD6" w:rsidP="00101307">
            <w:pPr>
              <w:jc w:val="center"/>
              <w:rPr>
                <w:b/>
                <w:bCs/>
                <w:sz w:val="30"/>
                <w:szCs w:val="30"/>
              </w:rPr>
            </w:pPr>
            <w:bookmarkStart w:id="0" w:name="_Hlk75734447"/>
            <w:bookmarkEnd w:id="0"/>
            <w:r w:rsidRPr="00767C5C">
              <w:rPr>
                <w:b/>
                <w:bCs/>
                <w:sz w:val="30"/>
                <w:szCs w:val="30"/>
              </w:rPr>
              <w:t>Knowledge Organiser – Year</w:t>
            </w:r>
            <w:r>
              <w:rPr>
                <w:b/>
                <w:bCs/>
                <w:sz w:val="30"/>
                <w:szCs w:val="30"/>
              </w:rPr>
              <w:t xml:space="preserve"> </w:t>
            </w:r>
            <w:r w:rsidR="00B97C45">
              <w:rPr>
                <w:b/>
                <w:bCs/>
                <w:sz w:val="30"/>
                <w:szCs w:val="30"/>
              </w:rPr>
              <w:t>6</w:t>
            </w:r>
            <w:r w:rsidRPr="00767C5C">
              <w:rPr>
                <w:b/>
                <w:bCs/>
                <w:sz w:val="30"/>
                <w:szCs w:val="30"/>
              </w:rPr>
              <w:t xml:space="preserve">  – </w:t>
            </w:r>
            <w:r>
              <w:rPr>
                <w:b/>
                <w:bCs/>
                <w:sz w:val="30"/>
                <w:szCs w:val="30"/>
              </w:rPr>
              <w:t xml:space="preserve">PSHE/RSE </w:t>
            </w:r>
          </w:p>
        </w:tc>
      </w:tr>
      <w:tr w:rsidR="00BF5CD6" w14:paraId="2C02DDB8" w14:textId="77777777" w:rsidTr="00101307">
        <w:trPr>
          <w:trHeight w:val="725"/>
        </w:trPr>
        <w:tc>
          <w:tcPr>
            <w:tcW w:w="10988" w:type="dxa"/>
            <w:gridSpan w:val="3"/>
            <w:shd w:val="clear" w:color="auto" w:fill="A8D08D" w:themeFill="accent6" w:themeFillTint="99"/>
            <w:vAlign w:val="center"/>
          </w:tcPr>
          <w:p w14:paraId="29784AA8" w14:textId="3D8E90CB" w:rsidR="00BF5CD6" w:rsidRDefault="00BF5CD6" w:rsidP="00101307">
            <w:pPr>
              <w:jc w:val="center"/>
              <w:rPr>
                <w:b/>
                <w:bCs/>
                <w:sz w:val="30"/>
                <w:szCs w:val="30"/>
              </w:rPr>
            </w:pPr>
            <w:r>
              <w:rPr>
                <w:b/>
                <w:bCs/>
                <w:sz w:val="30"/>
                <w:szCs w:val="30"/>
              </w:rPr>
              <w:t>– Health and Wellbeing –</w:t>
            </w:r>
            <w:r w:rsidR="009947C7">
              <w:rPr>
                <w:b/>
                <w:bCs/>
                <w:sz w:val="30"/>
                <w:szCs w:val="30"/>
              </w:rPr>
              <w:t xml:space="preserve"> How can we keep healthy as we grow</w:t>
            </w:r>
            <w:r>
              <w:rPr>
                <w:b/>
                <w:bCs/>
                <w:sz w:val="30"/>
                <w:szCs w:val="30"/>
              </w:rPr>
              <w:t>?</w:t>
            </w:r>
          </w:p>
          <w:p w14:paraId="06D4C7D5" w14:textId="62E18377" w:rsidR="00BF5CD6" w:rsidRPr="00943D8B" w:rsidRDefault="00BF5CD6" w:rsidP="00101307">
            <w:pPr>
              <w:jc w:val="center"/>
              <w:rPr>
                <w:sz w:val="30"/>
                <w:szCs w:val="30"/>
              </w:rPr>
            </w:pPr>
            <w:r w:rsidRPr="009947C7">
              <w:rPr>
                <w:sz w:val="28"/>
                <w:szCs w:val="28"/>
              </w:rPr>
              <w:t xml:space="preserve">– </w:t>
            </w:r>
            <w:r w:rsidR="009947C7" w:rsidRPr="009947C7">
              <w:rPr>
                <w:sz w:val="28"/>
                <w:szCs w:val="28"/>
              </w:rPr>
              <w:t>Looking after ourselves; growing up; becoming independent; taking more responsibility</w:t>
            </w:r>
          </w:p>
        </w:tc>
      </w:tr>
      <w:tr w:rsidR="007379ED" w14:paraId="573F715A" w14:textId="77777777" w:rsidTr="00101307">
        <w:trPr>
          <w:trHeight w:val="260"/>
        </w:trPr>
        <w:tc>
          <w:tcPr>
            <w:tcW w:w="5714" w:type="dxa"/>
            <w:shd w:val="clear" w:color="auto" w:fill="C5E0B3" w:themeFill="accent6" w:themeFillTint="66"/>
            <w:vAlign w:val="center"/>
          </w:tcPr>
          <w:p w14:paraId="05009D2F" w14:textId="77777777" w:rsidR="00BF5CD6" w:rsidRPr="00D73918" w:rsidRDefault="00BF5CD6" w:rsidP="00101307">
            <w:pPr>
              <w:jc w:val="center"/>
              <w:rPr>
                <w:b/>
                <w:bCs/>
              </w:rPr>
            </w:pPr>
            <w:r w:rsidRPr="00D73918">
              <w:rPr>
                <w:b/>
                <w:bCs/>
                <w:sz w:val="28"/>
                <w:szCs w:val="28"/>
              </w:rPr>
              <w:t>What do I already know?</w:t>
            </w:r>
          </w:p>
        </w:tc>
        <w:tc>
          <w:tcPr>
            <w:tcW w:w="5274" w:type="dxa"/>
            <w:gridSpan w:val="2"/>
            <w:vMerge w:val="restart"/>
            <w:shd w:val="clear" w:color="auto" w:fill="C5E0B3" w:themeFill="accent6" w:themeFillTint="66"/>
          </w:tcPr>
          <w:p w14:paraId="788D13D9" w14:textId="4BE12145" w:rsidR="0094203C" w:rsidRPr="0094203C" w:rsidRDefault="00101307" w:rsidP="00101307">
            <w:pPr>
              <w:jc w:val="center"/>
              <w:rPr>
                <w:sz w:val="16"/>
                <w:szCs w:val="16"/>
              </w:rPr>
            </w:pPr>
            <w:r w:rsidRPr="00D73918">
              <w:rPr>
                <w:b/>
                <w:bCs/>
                <w:sz w:val="28"/>
                <w:szCs w:val="28"/>
              </w:rPr>
              <w:t>What should I be able to do at the end of the topic?</w:t>
            </w:r>
          </w:p>
        </w:tc>
      </w:tr>
      <w:tr w:rsidR="00101307" w14:paraId="54F371F4" w14:textId="77777777" w:rsidTr="00101307">
        <w:trPr>
          <w:trHeight w:val="377"/>
        </w:trPr>
        <w:tc>
          <w:tcPr>
            <w:tcW w:w="5714" w:type="dxa"/>
            <w:vMerge w:val="restart"/>
            <w:shd w:val="clear" w:color="auto" w:fill="E2EFD9" w:themeFill="accent6" w:themeFillTint="33"/>
            <w:vAlign w:val="center"/>
          </w:tcPr>
          <w:p w14:paraId="32BD637A" w14:textId="77777777" w:rsidR="00101307" w:rsidRDefault="00101307" w:rsidP="00101307">
            <w:pPr>
              <w:pStyle w:val="ListParagraph"/>
              <w:numPr>
                <w:ilvl w:val="0"/>
                <w:numId w:val="24"/>
              </w:numPr>
              <w:rPr>
                <w:rFonts w:cstheme="minorHAnsi"/>
              </w:rPr>
            </w:pPr>
            <w:r w:rsidRPr="007D1D47">
              <w:rPr>
                <w:rFonts w:cstheme="minorHAnsi"/>
              </w:rPr>
              <w:t>Learning is how we learn to do new things, and it is not always easy. To be at our best, we should try to live healthily, understand our bodies, and help ourselves and one another.</w:t>
            </w:r>
          </w:p>
          <w:p w14:paraId="1377591D" w14:textId="77777777" w:rsidR="00101307" w:rsidRDefault="00101307" w:rsidP="00101307">
            <w:pPr>
              <w:pStyle w:val="ListParagraph"/>
              <w:numPr>
                <w:ilvl w:val="0"/>
                <w:numId w:val="24"/>
              </w:numPr>
              <w:rPr>
                <w:rFonts w:cstheme="minorHAnsi"/>
              </w:rPr>
            </w:pPr>
            <w:r w:rsidRPr="007D1D47">
              <w:rPr>
                <w:rFonts w:cstheme="minorHAnsi"/>
              </w:rPr>
              <w:t>We should look to develop our ‘star’ personal qualities, e.g. being kind and considerate. We should also set our own targets to help us reach our aspirations.</w:t>
            </w:r>
          </w:p>
          <w:p w14:paraId="36FA1D69" w14:textId="6534E87D" w:rsidR="00101307" w:rsidRPr="007D1D47" w:rsidRDefault="00101307" w:rsidP="00101307">
            <w:pPr>
              <w:pStyle w:val="ListParagraph"/>
              <w:numPr>
                <w:ilvl w:val="0"/>
                <w:numId w:val="24"/>
              </w:numPr>
              <w:rPr>
                <w:rFonts w:cstheme="minorHAnsi"/>
              </w:rPr>
            </w:pPr>
            <w:r w:rsidRPr="007D1D47">
              <w:rPr>
                <w:rFonts w:cstheme="minorHAnsi"/>
              </w:rPr>
              <w:t>Our bodies and minds are amazing and we need to look after them. There are many things that we need to do in order to keep our bodies and minds fit and healthy.</w:t>
            </w:r>
          </w:p>
          <w:p w14:paraId="5DBB5AE9" w14:textId="31D7984A" w:rsidR="00101307" w:rsidRDefault="00101307" w:rsidP="00101307">
            <w:pPr>
              <w:pStyle w:val="ListParagraph"/>
              <w:numPr>
                <w:ilvl w:val="0"/>
                <w:numId w:val="23"/>
              </w:numPr>
              <w:rPr>
                <w:rFonts w:cstheme="minorHAnsi"/>
              </w:rPr>
            </w:pPr>
            <w:r w:rsidRPr="007D1D47">
              <w:rPr>
                <w:rFonts w:cstheme="minorHAnsi"/>
              </w:rPr>
              <w:t>Being healthy is about feeling good in your body and wellbeing is about feeling good in your mind. Our relationships with other people are important for our health, wellbeing and happiness.</w:t>
            </w:r>
          </w:p>
          <w:p w14:paraId="7536D9FC" w14:textId="77777777" w:rsidR="00101307" w:rsidRDefault="00101307" w:rsidP="00101307">
            <w:pPr>
              <w:pStyle w:val="ListParagraph"/>
              <w:numPr>
                <w:ilvl w:val="0"/>
                <w:numId w:val="23"/>
              </w:numPr>
              <w:rPr>
                <w:rFonts w:cstheme="minorHAnsi"/>
              </w:rPr>
            </w:pPr>
            <w:r w:rsidRPr="007D1D47">
              <w:rPr>
                <w:rFonts w:cstheme="minorHAnsi"/>
              </w:rPr>
              <w:t>Habits are repeated behaviours, which can be positive or negative. When a person loses control of a habit, they can become an addiction. Many things can be addictive, including some drugs and alcohol.</w:t>
            </w:r>
          </w:p>
          <w:p w14:paraId="37EC7DE9" w14:textId="5A3EE612" w:rsidR="00101307" w:rsidRPr="007D1D47" w:rsidRDefault="00101307" w:rsidP="00101307">
            <w:pPr>
              <w:pStyle w:val="ListParagraph"/>
              <w:numPr>
                <w:ilvl w:val="0"/>
                <w:numId w:val="23"/>
              </w:numPr>
              <w:rPr>
                <w:rFonts w:cstheme="minorHAnsi"/>
              </w:rPr>
            </w:pPr>
            <w:r w:rsidRPr="007D1D47">
              <w:rPr>
                <w:rFonts w:cstheme="minorHAnsi"/>
              </w:rPr>
              <w:t>All people have emotional needs that we would like to be met. Recognising these helps us to become confident and secure individuals. We should also learn to become independent and responsible.</w:t>
            </w:r>
          </w:p>
        </w:tc>
        <w:tc>
          <w:tcPr>
            <w:tcW w:w="5274" w:type="dxa"/>
            <w:gridSpan w:val="2"/>
            <w:vMerge/>
            <w:shd w:val="clear" w:color="auto" w:fill="C5E0B3" w:themeFill="accent6" w:themeFillTint="66"/>
          </w:tcPr>
          <w:p w14:paraId="06A722EC" w14:textId="77777777" w:rsidR="00101307" w:rsidRDefault="00101307" w:rsidP="00101307"/>
        </w:tc>
      </w:tr>
      <w:tr w:rsidR="00101307" w14:paraId="7FFF61BD" w14:textId="77777777" w:rsidTr="00101307">
        <w:trPr>
          <w:trHeight w:val="6251"/>
        </w:trPr>
        <w:tc>
          <w:tcPr>
            <w:tcW w:w="5714" w:type="dxa"/>
            <w:vMerge/>
            <w:shd w:val="clear" w:color="auto" w:fill="E2EFD9" w:themeFill="accent6" w:themeFillTint="33"/>
            <w:vAlign w:val="center"/>
          </w:tcPr>
          <w:p w14:paraId="51DC9C8B" w14:textId="77777777" w:rsidR="00101307" w:rsidRPr="007D1D47" w:rsidRDefault="00101307" w:rsidP="00101307">
            <w:pPr>
              <w:pStyle w:val="ListParagraph"/>
              <w:numPr>
                <w:ilvl w:val="0"/>
                <w:numId w:val="24"/>
              </w:numPr>
              <w:rPr>
                <w:rFonts w:cstheme="minorHAnsi"/>
              </w:rPr>
            </w:pPr>
          </w:p>
        </w:tc>
        <w:tc>
          <w:tcPr>
            <w:tcW w:w="5274" w:type="dxa"/>
            <w:gridSpan w:val="2"/>
            <w:vMerge w:val="restart"/>
            <w:shd w:val="clear" w:color="auto" w:fill="E2EFD9" w:themeFill="accent6" w:themeFillTint="33"/>
          </w:tcPr>
          <w:p w14:paraId="2384B178" w14:textId="77777777" w:rsidR="00101307" w:rsidRDefault="00101307" w:rsidP="00101307">
            <w:pPr>
              <w:pStyle w:val="ListParagraph"/>
              <w:numPr>
                <w:ilvl w:val="0"/>
                <w:numId w:val="20"/>
              </w:numPr>
            </w:pPr>
            <w:r>
              <w:t>How mental and physical health are linked</w:t>
            </w:r>
          </w:p>
          <w:p w14:paraId="3499042A" w14:textId="77777777" w:rsidR="00101307" w:rsidRDefault="00101307" w:rsidP="00101307">
            <w:pPr>
              <w:pStyle w:val="ListParagraph"/>
              <w:numPr>
                <w:ilvl w:val="0"/>
                <w:numId w:val="20"/>
              </w:numPr>
            </w:pPr>
            <w:r>
              <w:t>How positive friendships and being involved in activities such as clubs and community groups support wellbeing</w:t>
            </w:r>
          </w:p>
          <w:p w14:paraId="6D41823E" w14:textId="77777777" w:rsidR="00101307" w:rsidRDefault="00101307" w:rsidP="00101307">
            <w:pPr>
              <w:pStyle w:val="ListParagraph"/>
              <w:numPr>
                <w:ilvl w:val="0"/>
                <w:numId w:val="20"/>
              </w:numPr>
            </w:pPr>
            <w:r>
              <w:t>How to make choices that support a healthy, balanced lifestyle including:</w:t>
            </w:r>
          </w:p>
          <w:p w14:paraId="052E6D34" w14:textId="77777777" w:rsidR="00101307" w:rsidRDefault="00101307" w:rsidP="00101307">
            <w:pPr>
              <w:pStyle w:val="ListParagraph"/>
              <w:numPr>
                <w:ilvl w:val="0"/>
                <w:numId w:val="21"/>
              </w:numPr>
            </w:pPr>
            <w:r>
              <w:t>How to plan a healthy meal</w:t>
            </w:r>
          </w:p>
          <w:p w14:paraId="61200DEC" w14:textId="77777777" w:rsidR="00101307" w:rsidRDefault="00101307" w:rsidP="00101307">
            <w:pPr>
              <w:pStyle w:val="ListParagraph"/>
              <w:numPr>
                <w:ilvl w:val="0"/>
                <w:numId w:val="21"/>
              </w:numPr>
            </w:pPr>
            <w:r>
              <w:t>How to stay physically active</w:t>
            </w:r>
          </w:p>
          <w:p w14:paraId="25C3131E" w14:textId="77777777" w:rsidR="00101307" w:rsidRDefault="00101307" w:rsidP="00101307">
            <w:pPr>
              <w:pStyle w:val="ListParagraph"/>
              <w:numPr>
                <w:ilvl w:val="0"/>
                <w:numId w:val="21"/>
              </w:numPr>
            </w:pPr>
            <w:r>
              <w:t>How to maintain good dental health, including oral hygiene, food and drink choices</w:t>
            </w:r>
          </w:p>
          <w:p w14:paraId="47C12D74" w14:textId="77777777" w:rsidR="00101307" w:rsidRDefault="00101307" w:rsidP="00101307">
            <w:pPr>
              <w:pStyle w:val="ListParagraph"/>
              <w:numPr>
                <w:ilvl w:val="0"/>
                <w:numId w:val="21"/>
              </w:numPr>
            </w:pPr>
            <w:r>
              <w:t>How to benefit from and stay safe in the sun</w:t>
            </w:r>
          </w:p>
          <w:p w14:paraId="58F9A6E3" w14:textId="77777777" w:rsidR="00101307" w:rsidRDefault="00101307" w:rsidP="00101307">
            <w:pPr>
              <w:pStyle w:val="ListParagraph"/>
              <w:numPr>
                <w:ilvl w:val="0"/>
                <w:numId w:val="21"/>
              </w:numPr>
            </w:pPr>
            <w:r>
              <w:t>How and why to balance time spent online with other activities</w:t>
            </w:r>
          </w:p>
          <w:p w14:paraId="7C8433F1" w14:textId="77777777" w:rsidR="00101307" w:rsidRDefault="00101307" w:rsidP="00101307">
            <w:pPr>
              <w:pStyle w:val="ListParagraph"/>
              <w:numPr>
                <w:ilvl w:val="0"/>
                <w:numId w:val="21"/>
              </w:numPr>
            </w:pPr>
            <w:r>
              <w:t>How sleep contributes to a healthy lifestyle; the effects of poor sleep; strategies that support good quality sleep</w:t>
            </w:r>
          </w:p>
          <w:p w14:paraId="76C9B0D0" w14:textId="77777777" w:rsidR="00101307" w:rsidRDefault="00101307" w:rsidP="00101307">
            <w:pPr>
              <w:pStyle w:val="ListParagraph"/>
              <w:numPr>
                <w:ilvl w:val="0"/>
                <w:numId w:val="21"/>
              </w:numPr>
            </w:pPr>
            <w:r>
              <w:t>How to manage the influence of friends and family on health choices</w:t>
            </w:r>
          </w:p>
          <w:p w14:paraId="32911CF7" w14:textId="77777777" w:rsidR="00101307" w:rsidRDefault="00101307" w:rsidP="00101307">
            <w:pPr>
              <w:pStyle w:val="ListParagraph"/>
              <w:numPr>
                <w:ilvl w:val="0"/>
                <w:numId w:val="22"/>
              </w:numPr>
            </w:pPr>
            <w:r>
              <w:t>That habits can be healthy or unhealthy; strategies to help change or break an unhealthy habit or take up a new healthy one</w:t>
            </w:r>
          </w:p>
          <w:p w14:paraId="0410FDE2" w14:textId="77777777" w:rsidR="00101307" w:rsidRDefault="00101307" w:rsidP="00101307">
            <w:pPr>
              <w:pStyle w:val="ListParagraph"/>
              <w:numPr>
                <w:ilvl w:val="0"/>
                <w:numId w:val="22"/>
              </w:numPr>
            </w:pPr>
            <w:r>
              <w:t>How legal and illegal drugs (legal and illegal) can affect health and how to manage situations involving them</w:t>
            </w:r>
          </w:p>
          <w:p w14:paraId="1AE88BE3" w14:textId="77777777" w:rsidR="00101307" w:rsidRDefault="00101307" w:rsidP="00101307">
            <w:pPr>
              <w:pStyle w:val="ListParagraph"/>
              <w:numPr>
                <w:ilvl w:val="0"/>
                <w:numId w:val="22"/>
              </w:numPr>
            </w:pPr>
            <w:r>
              <w:t>How to recognise early signs of physical or mental ill-health and what to do about this, including whom to speak to in and outside school</w:t>
            </w:r>
          </w:p>
          <w:p w14:paraId="664B5390" w14:textId="77777777" w:rsidR="00101307" w:rsidRDefault="00101307" w:rsidP="00101307">
            <w:pPr>
              <w:pStyle w:val="ListParagraph"/>
              <w:numPr>
                <w:ilvl w:val="0"/>
                <w:numId w:val="22"/>
              </w:numPr>
            </w:pPr>
            <w:r>
              <w:t>That health problems, including mental health problems, can build up if they are not recognised, managed, or if help is not sought early on</w:t>
            </w:r>
          </w:p>
          <w:p w14:paraId="72D19BD1" w14:textId="77777777" w:rsidR="00101307" w:rsidRDefault="00101307" w:rsidP="00101307">
            <w:pPr>
              <w:pStyle w:val="ListParagraph"/>
              <w:numPr>
                <w:ilvl w:val="0"/>
                <w:numId w:val="22"/>
              </w:numPr>
            </w:pPr>
            <w:r>
              <w:t>That anyone can experience mental ill-health and to discuss concerns with a trusted adult</w:t>
            </w:r>
          </w:p>
          <w:p w14:paraId="6E539F54" w14:textId="77777777" w:rsidR="00101307" w:rsidRDefault="00101307" w:rsidP="00101307">
            <w:pPr>
              <w:pStyle w:val="ListParagraph"/>
              <w:numPr>
                <w:ilvl w:val="0"/>
                <w:numId w:val="22"/>
              </w:numPr>
            </w:pPr>
            <w:r>
              <w:t>That mental health difficulties can usually be resolved or managed with the right strategies and support</w:t>
            </w:r>
          </w:p>
          <w:p w14:paraId="176E5D56" w14:textId="09E7EA63" w:rsidR="00101307" w:rsidRDefault="00101307" w:rsidP="00101307">
            <w:pPr>
              <w:pStyle w:val="ListParagraph"/>
              <w:numPr>
                <w:ilvl w:val="0"/>
                <w:numId w:val="14"/>
              </w:numPr>
            </w:pPr>
            <w:r>
              <w:t>That FGM is illegal and goes against human rights; that they should tell someone immediately if they are worried for themselves or</w:t>
            </w:r>
            <w:r>
              <w:t xml:space="preserve"> </w:t>
            </w:r>
            <w:r>
              <w:t>someone else</w:t>
            </w:r>
          </w:p>
        </w:tc>
      </w:tr>
      <w:tr w:rsidR="00101307" w14:paraId="4E196393" w14:textId="77777777" w:rsidTr="00101307">
        <w:trPr>
          <w:trHeight w:val="4913"/>
        </w:trPr>
        <w:tc>
          <w:tcPr>
            <w:tcW w:w="5714" w:type="dxa"/>
            <w:shd w:val="clear" w:color="auto" w:fill="E2EFD9" w:themeFill="accent6" w:themeFillTint="33"/>
            <w:vAlign w:val="center"/>
          </w:tcPr>
          <w:p w14:paraId="3906B5E8" w14:textId="697546C1" w:rsidR="007D1D47" w:rsidRPr="00D87326" w:rsidRDefault="00101307" w:rsidP="00101307">
            <w:r w:rsidRPr="007D1D47">
              <w:drawing>
                <wp:anchor distT="0" distB="0" distL="114300" distR="114300" simplePos="0" relativeHeight="251658240" behindDoc="0" locked="0" layoutInCell="1" allowOverlap="1" wp14:anchorId="7B328BEC" wp14:editId="506C6474">
                  <wp:simplePos x="0" y="0"/>
                  <wp:positionH relativeFrom="column">
                    <wp:posOffset>40005</wp:posOffset>
                  </wp:positionH>
                  <wp:positionV relativeFrom="paragraph">
                    <wp:posOffset>24130</wp:posOffset>
                  </wp:positionV>
                  <wp:extent cx="3423285" cy="2907665"/>
                  <wp:effectExtent l="0" t="0" r="5715" b="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846" t="1035" r="1323"/>
                          <a:stretch/>
                        </pic:blipFill>
                        <pic:spPr bwMode="auto">
                          <a:xfrm>
                            <a:off x="0" y="0"/>
                            <a:ext cx="3423285" cy="2907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274" w:type="dxa"/>
            <w:gridSpan w:val="2"/>
            <w:vMerge/>
            <w:shd w:val="clear" w:color="auto" w:fill="E2EFD9" w:themeFill="accent6" w:themeFillTint="33"/>
          </w:tcPr>
          <w:p w14:paraId="517D46FE" w14:textId="77777777" w:rsidR="00BF5CD6" w:rsidRDefault="00BF5CD6" w:rsidP="00101307"/>
        </w:tc>
      </w:tr>
      <w:tr w:rsidR="00101307" w14:paraId="496ABC90" w14:textId="77777777" w:rsidTr="00101307">
        <w:trPr>
          <w:trHeight w:val="250"/>
        </w:trPr>
        <w:tc>
          <w:tcPr>
            <w:tcW w:w="10988" w:type="dxa"/>
            <w:gridSpan w:val="3"/>
            <w:shd w:val="clear" w:color="auto" w:fill="E2EFD9" w:themeFill="accent6" w:themeFillTint="33"/>
            <w:vAlign w:val="center"/>
          </w:tcPr>
          <w:p w14:paraId="7C7E71E3" w14:textId="2BC519C9" w:rsidR="00101307" w:rsidRDefault="00101307" w:rsidP="00101307">
            <w:pPr>
              <w:jc w:val="center"/>
              <w:rPr>
                <w:b/>
                <w:bCs/>
                <w:u w:val="single"/>
              </w:rPr>
            </w:pPr>
            <w:r w:rsidRPr="00217086">
              <w:rPr>
                <w:b/>
                <w:bCs/>
                <w:u w:val="single"/>
              </w:rPr>
              <w:t>Key Vocabulary</w:t>
            </w:r>
          </w:p>
          <w:p w14:paraId="437AEE04" w14:textId="77777777" w:rsidR="00101307" w:rsidRPr="00117B99" w:rsidRDefault="00101307" w:rsidP="00101307">
            <w:pPr>
              <w:jc w:val="center"/>
              <w:rPr>
                <w:b/>
                <w:bCs/>
                <w:u w:val="single"/>
              </w:rPr>
            </w:pPr>
          </w:p>
          <w:p w14:paraId="7FD593F5" w14:textId="77777777" w:rsidR="00101307" w:rsidRDefault="00101307" w:rsidP="00101307">
            <w:pPr>
              <w:jc w:val="center"/>
            </w:pPr>
            <w:r w:rsidRPr="007D1D47">
              <w:rPr>
                <w:noProof/>
              </w:rPr>
              <w:drawing>
                <wp:inline distT="0" distB="0" distL="0" distR="0" wp14:anchorId="61843973" wp14:editId="7588A3AC">
                  <wp:extent cx="6572774" cy="1391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859809" cy="145195"/>
                          </a:xfrm>
                          <a:prstGeom prst="rect">
                            <a:avLst/>
                          </a:prstGeom>
                        </pic:spPr>
                      </pic:pic>
                    </a:graphicData>
                  </a:graphic>
                </wp:inline>
              </w:drawing>
            </w:r>
          </w:p>
          <w:p w14:paraId="142164A0" w14:textId="77777777" w:rsidR="00101307" w:rsidRDefault="00101307" w:rsidP="00101307"/>
          <w:p w14:paraId="5175B59D" w14:textId="77777777" w:rsidR="00101307" w:rsidRDefault="00101307" w:rsidP="00101307">
            <w:r w:rsidRPr="007D1D47">
              <w:rPr>
                <w:noProof/>
              </w:rPr>
              <w:drawing>
                <wp:inline distT="0" distB="0" distL="0" distR="0" wp14:anchorId="7C775637" wp14:editId="0933760B">
                  <wp:extent cx="6840220" cy="1860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40220" cy="186055"/>
                          </a:xfrm>
                          <a:prstGeom prst="rect">
                            <a:avLst/>
                          </a:prstGeom>
                        </pic:spPr>
                      </pic:pic>
                    </a:graphicData>
                  </a:graphic>
                </wp:inline>
              </w:drawing>
            </w:r>
          </w:p>
          <w:p w14:paraId="6B161684" w14:textId="1644336E" w:rsidR="00101307" w:rsidRDefault="00101307" w:rsidP="00101307"/>
        </w:tc>
      </w:tr>
      <w:tr w:rsidR="00101307" w14:paraId="2C22AB0A" w14:textId="0BC04B52" w:rsidTr="00101307">
        <w:trPr>
          <w:trHeight w:val="1684"/>
        </w:trPr>
        <w:tc>
          <w:tcPr>
            <w:tcW w:w="6374" w:type="dxa"/>
            <w:gridSpan w:val="2"/>
            <w:shd w:val="clear" w:color="auto" w:fill="E2EFD9" w:themeFill="accent6" w:themeFillTint="33"/>
            <w:vAlign w:val="center"/>
          </w:tcPr>
          <w:p w14:paraId="02896F3F" w14:textId="77777777" w:rsidR="007379ED" w:rsidRDefault="007379ED" w:rsidP="00101307">
            <w:pPr>
              <w:rPr>
                <w:noProof/>
              </w:rPr>
            </w:pPr>
          </w:p>
          <w:p w14:paraId="1246968E" w14:textId="1A31C619" w:rsidR="00101307" w:rsidRDefault="007379ED" w:rsidP="00101307">
            <w:r w:rsidRPr="007379ED">
              <w:rPr>
                <w:noProof/>
              </w:rPr>
              <w:drawing>
                <wp:inline distT="0" distB="0" distL="0" distR="0" wp14:anchorId="6827C3CA" wp14:editId="3F4DF1B0">
                  <wp:extent cx="3836670" cy="2708610"/>
                  <wp:effectExtent l="19050" t="19050" r="11430" b="158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407" b="5576"/>
                          <a:stretch/>
                        </pic:blipFill>
                        <pic:spPr bwMode="auto">
                          <a:xfrm>
                            <a:off x="0" y="0"/>
                            <a:ext cx="3880728" cy="273971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A66E5AB" w14:textId="77777777" w:rsidR="00101307" w:rsidRDefault="00101307" w:rsidP="00101307"/>
          <w:p w14:paraId="390A84AD" w14:textId="77777777" w:rsidR="00101307" w:rsidRDefault="00101307" w:rsidP="00101307">
            <w:pPr>
              <w:jc w:val="center"/>
            </w:pPr>
            <w:r w:rsidRPr="007D1D47">
              <w:rPr>
                <w:noProof/>
              </w:rPr>
              <w:drawing>
                <wp:inline distT="0" distB="0" distL="0" distR="0" wp14:anchorId="09DDCEBC" wp14:editId="5C4052CF">
                  <wp:extent cx="3886200" cy="27465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41160" cy="2785377"/>
                          </a:xfrm>
                          <a:prstGeom prst="rect">
                            <a:avLst/>
                          </a:prstGeom>
                        </pic:spPr>
                      </pic:pic>
                    </a:graphicData>
                  </a:graphic>
                </wp:inline>
              </w:drawing>
            </w:r>
          </w:p>
          <w:p w14:paraId="4C24F966" w14:textId="77777777" w:rsidR="00101307" w:rsidRPr="0094203C" w:rsidRDefault="00101307" w:rsidP="00101307">
            <w:pPr>
              <w:rPr>
                <w:sz w:val="16"/>
                <w:szCs w:val="16"/>
              </w:rPr>
            </w:pPr>
          </w:p>
          <w:p w14:paraId="4180A9CD" w14:textId="300A712C" w:rsidR="00101307" w:rsidRDefault="00101307" w:rsidP="00101307">
            <w:r w:rsidRPr="007D1D47">
              <w:rPr>
                <w:noProof/>
              </w:rPr>
              <w:drawing>
                <wp:inline distT="0" distB="0" distL="0" distR="0" wp14:anchorId="1BA480D9" wp14:editId="24E88E78">
                  <wp:extent cx="3886200" cy="2419314"/>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09729" cy="2433962"/>
                          </a:xfrm>
                          <a:prstGeom prst="rect">
                            <a:avLst/>
                          </a:prstGeom>
                        </pic:spPr>
                      </pic:pic>
                    </a:graphicData>
                  </a:graphic>
                </wp:inline>
              </w:drawing>
            </w:r>
          </w:p>
          <w:p w14:paraId="10E13E60" w14:textId="77777777" w:rsidR="00101307" w:rsidRDefault="00101307" w:rsidP="00101307"/>
        </w:tc>
        <w:tc>
          <w:tcPr>
            <w:tcW w:w="4614" w:type="dxa"/>
            <w:shd w:val="clear" w:color="auto" w:fill="E2EFD9" w:themeFill="accent6" w:themeFillTint="33"/>
            <w:vAlign w:val="center"/>
          </w:tcPr>
          <w:p w14:paraId="04FCA43D" w14:textId="77777777" w:rsidR="00101307" w:rsidRDefault="00101307" w:rsidP="00101307">
            <w:pPr>
              <w:rPr>
                <w:noProof/>
              </w:rPr>
            </w:pPr>
          </w:p>
          <w:p w14:paraId="539AF568" w14:textId="7AC57A95" w:rsidR="00101307" w:rsidRDefault="00101307" w:rsidP="00101307">
            <w:pPr>
              <w:jc w:val="center"/>
            </w:pPr>
            <w:r w:rsidRPr="007D1D47">
              <w:rPr>
                <w:noProof/>
              </w:rPr>
              <w:drawing>
                <wp:inline distT="0" distB="0" distL="0" distR="0" wp14:anchorId="39ED35B6" wp14:editId="129FB30E">
                  <wp:extent cx="2636520" cy="29600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58736" cy="2985032"/>
                          </a:xfrm>
                          <a:prstGeom prst="rect">
                            <a:avLst/>
                          </a:prstGeom>
                        </pic:spPr>
                      </pic:pic>
                    </a:graphicData>
                  </a:graphic>
                </wp:inline>
              </w:drawing>
            </w:r>
          </w:p>
          <w:p w14:paraId="636C8A22" w14:textId="77777777" w:rsidR="00101307" w:rsidRDefault="00101307" w:rsidP="00101307"/>
          <w:p w14:paraId="44AD75CE" w14:textId="77783F6E" w:rsidR="00101307" w:rsidRDefault="00101307" w:rsidP="00101307">
            <w:pPr>
              <w:jc w:val="center"/>
            </w:pPr>
            <w:r w:rsidRPr="00F272C3">
              <w:rPr>
                <w:noProof/>
              </w:rPr>
              <w:drawing>
                <wp:inline distT="0" distB="0" distL="0" distR="0" wp14:anchorId="5B2665E8" wp14:editId="4D756552">
                  <wp:extent cx="2632710" cy="2521106"/>
                  <wp:effectExtent l="19050" t="19050" r="15240" b="1270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766" t="14886" r="1080" b="14385"/>
                          <a:stretch/>
                        </pic:blipFill>
                        <pic:spPr bwMode="auto">
                          <a:xfrm>
                            <a:off x="0" y="0"/>
                            <a:ext cx="2727486" cy="261186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4EE25E9" w14:textId="77777777" w:rsidR="00101307" w:rsidRDefault="00101307" w:rsidP="00101307"/>
          <w:p w14:paraId="6AB30C30" w14:textId="25A85071" w:rsidR="00101307" w:rsidRDefault="00101307" w:rsidP="00101307">
            <w:pPr>
              <w:jc w:val="center"/>
            </w:pPr>
            <w:r w:rsidRPr="007D1D47">
              <w:rPr>
                <w:noProof/>
              </w:rPr>
              <w:drawing>
                <wp:inline distT="0" distB="0" distL="0" distR="0" wp14:anchorId="4522BAEB" wp14:editId="4F5BFBEB">
                  <wp:extent cx="2682240" cy="2155529"/>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03153" cy="2172336"/>
                          </a:xfrm>
                          <a:prstGeom prst="rect">
                            <a:avLst/>
                          </a:prstGeom>
                        </pic:spPr>
                      </pic:pic>
                    </a:graphicData>
                  </a:graphic>
                </wp:inline>
              </w:drawing>
            </w:r>
          </w:p>
          <w:p w14:paraId="6B1632BF" w14:textId="0F31205B" w:rsidR="00101307" w:rsidRDefault="00101307" w:rsidP="00101307"/>
        </w:tc>
      </w:tr>
    </w:tbl>
    <w:p w14:paraId="39A19889" w14:textId="54D6C12B" w:rsidR="007D1D47" w:rsidRDefault="007D1D47">
      <w:pPr>
        <w:rPr>
          <w:noProof/>
        </w:rPr>
      </w:pPr>
    </w:p>
    <w:sectPr w:rsidR="007D1D47" w:rsidSect="00B569CA">
      <w:headerReference w:type="default" r:id="rId17"/>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0B967" w14:textId="77777777" w:rsidR="00B569CA" w:rsidRDefault="00B569CA" w:rsidP="00B569CA">
      <w:pPr>
        <w:spacing w:after="0" w:line="240" w:lineRule="auto"/>
      </w:pPr>
      <w:r>
        <w:separator/>
      </w:r>
    </w:p>
  </w:endnote>
  <w:endnote w:type="continuationSeparator" w:id="0">
    <w:p w14:paraId="793DA0E5" w14:textId="77777777" w:rsidR="00B569CA" w:rsidRDefault="00B569CA" w:rsidP="00B56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Light">
    <w:altName w:val="Segoe UI"/>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38414" w14:textId="77777777" w:rsidR="00B569CA" w:rsidRDefault="00B569CA" w:rsidP="00B569CA">
      <w:pPr>
        <w:spacing w:after="0" w:line="240" w:lineRule="auto"/>
      </w:pPr>
      <w:r>
        <w:separator/>
      </w:r>
    </w:p>
  </w:footnote>
  <w:footnote w:type="continuationSeparator" w:id="0">
    <w:p w14:paraId="2DE95A1B" w14:textId="77777777" w:rsidR="00B569CA" w:rsidRDefault="00B569CA" w:rsidP="00B569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1431B" w14:textId="43069A30" w:rsidR="00B569CA" w:rsidRDefault="00B569CA">
    <w:pPr>
      <w:pStyle w:val="Header"/>
    </w:pPr>
    <w:r>
      <w:rPr>
        <w:noProof/>
      </w:rPr>
      <w:drawing>
        <wp:anchor distT="0" distB="0" distL="114300" distR="114300" simplePos="0" relativeHeight="251661312" behindDoc="1" locked="0" layoutInCell="1" allowOverlap="1" wp14:anchorId="6F560C42" wp14:editId="531BAFD8">
          <wp:simplePos x="0" y="0"/>
          <wp:positionH relativeFrom="column">
            <wp:posOffset>5966750</wp:posOffset>
          </wp:positionH>
          <wp:positionV relativeFrom="paragraph">
            <wp:posOffset>-272833</wp:posOffset>
          </wp:positionV>
          <wp:extent cx="960120" cy="708123"/>
          <wp:effectExtent l="0" t="0" r="0" b="0"/>
          <wp:wrapTight wrapText="bothSides">
            <wp:wrapPolygon edited="0">
              <wp:start x="15857" y="581"/>
              <wp:lineTo x="8571" y="3487"/>
              <wp:lineTo x="0" y="8136"/>
              <wp:lineTo x="0" y="14529"/>
              <wp:lineTo x="7714" y="19178"/>
              <wp:lineTo x="12857" y="20341"/>
              <wp:lineTo x="16714" y="20341"/>
              <wp:lineTo x="18429" y="19178"/>
              <wp:lineTo x="20571" y="13948"/>
              <wp:lineTo x="18857" y="581"/>
              <wp:lineTo x="15857" y="581"/>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ca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60120" cy="708123"/>
                  </a:xfrm>
                  <a:prstGeom prst="rect">
                    <a:avLst/>
                  </a:prstGeom>
                </pic:spPr>
              </pic:pic>
            </a:graphicData>
          </a:graphic>
        </wp:anchor>
      </w:drawing>
    </w:r>
    <w:r>
      <w:rPr>
        <w:noProof/>
      </w:rPr>
      <w:drawing>
        <wp:anchor distT="0" distB="0" distL="114300" distR="114300" simplePos="0" relativeHeight="251659264" behindDoc="1" locked="0" layoutInCell="1" allowOverlap="1" wp14:anchorId="428A2A3E" wp14:editId="7C4C6B4A">
          <wp:simplePos x="0" y="0"/>
          <wp:positionH relativeFrom="column">
            <wp:posOffset>-104172</wp:posOffset>
          </wp:positionH>
          <wp:positionV relativeFrom="paragraph">
            <wp:posOffset>-255278</wp:posOffset>
          </wp:positionV>
          <wp:extent cx="815340" cy="741458"/>
          <wp:effectExtent l="0" t="0" r="3810" b="1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5340" cy="74145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00351"/>
    <w:multiLevelType w:val="hybridMultilevel"/>
    <w:tmpl w:val="DA348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540390"/>
    <w:multiLevelType w:val="hybridMultilevel"/>
    <w:tmpl w:val="B31016B2"/>
    <w:lvl w:ilvl="0" w:tplc="641ABF2A">
      <w:numFmt w:val="bullet"/>
      <w:lvlText w:val="•"/>
      <w:lvlJc w:val="left"/>
      <w:pPr>
        <w:ind w:left="653" w:hanging="510"/>
      </w:pPr>
      <w:rPr>
        <w:rFonts w:ascii="Lato Light" w:eastAsia="Lato Light" w:hAnsi="Lato Light" w:cs="Lato Light" w:hint="default"/>
        <w:spacing w:val="-9"/>
        <w:w w:val="100"/>
        <w:sz w:val="20"/>
        <w:szCs w:val="2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1462EC"/>
    <w:multiLevelType w:val="hybridMultilevel"/>
    <w:tmpl w:val="80360D84"/>
    <w:lvl w:ilvl="0" w:tplc="641ABF2A">
      <w:numFmt w:val="bullet"/>
      <w:lvlText w:val="•"/>
      <w:lvlJc w:val="left"/>
      <w:pPr>
        <w:ind w:left="653" w:hanging="510"/>
      </w:pPr>
      <w:rPr>
        <w:rFonts w:ascii="Lato Light" w:eastAsia="Lato Light" w:hAnsi="Lato Light" w:cs="Lato Light" w:hint="default"/>
        <w:spacing w:val="-9"/>
        <w:w w:val="100"/>
        <w:sz w:val="20"/>
        <w:szCs w:val="20"/>
        <w:lang w:val="en-GB" w:eastAsia="en-GB" w:bidi="en-GB"/>
      </w:rPr>
    </w:lvl>
    <w:lvl w:ilvl="1" w:tplc="4676690A">
      <w:numFmt w:val="bullet"/>
      <w:lvlText w:val="•"/>
      <w:lvlJc w:val="left"/>
      <w:pPr>
        <w:ind w:left="1216" w:hanging="510"/>
      </w:pPr>
      <w:rPr>
        <w:rFonts w:hint="default"/>
        <w:lang w:val="en-GB" w:eastAsia="en-GB" w:bidi="en-GB"/>
      </w:rPr>
    </w:lvl>
    <w:lvl w:ilvl="2" w:tplc="212CE548">
      <w:numFmt w:val="bullet"/>
      <w:lvlText w:val="•"/>
      <w:lvlJc w:val="left"/>
      <w:pPr>
        <w:ind w:left="1773" w:hanging="510"/>
      </w:pPr>
      <w:rPr>
        <w:rFonts w:hint="default"/>
        <w:lang w:val="en-GB" w:eastAsia="en-GB" w:bidi="en-GB"/>
      </w:rPr>
    </w:lvl>
    <w:lvl w:ilvl="3" w:tplc="96E2E3DA">
      <w:numFmt w:val="bullet"/>
      <w:lvlText w:val="•"/>
      <w:lvlJc w:val="left"/>
      <w:pPr>
        <w:ind w:left="2329" w:hanging="510"/>
      </w:pPr>
      <w:rPr>
        <w:rFonts w:hint="default"/>
        <w:lang w:val="en-GB" w:eastAsia="en-GB" w:bidi="en-GB"/>
      </w:rPr>
    </w:lvl>
    <w:lvl w:ilvl="4" w:tplc="D73A45B6">
      <w:numFmt w:val="bullet"/>
      <w:lvlText w:val="•"/>
      <w:lvlJc w:val="left"/>
      <w:pPr>
        <w:ind w:left="2886" w:hanging="510"/>
      </w:pPr>
      <w:rPr>
        <w:rFonts w:hint="default"/>
        <w:lang w:val="en-GB" w:eastAsia="en-GB" w:bidi="en-GB"/>
      </w:rPr>
    </w:lvl>
    <w:lvl w:ilvl="5" w:tplc="D7DE1880">
      <w:numFmt w:val="bullet"/>
      <w:lvlText w:val="•"/>
      <w:lvlJc w:val="left"/>
      <w:pPr>
        <w:ind w:left="3443" w:hanging="510"/>
      </w:pPr>
      <w:rPr>
        <w:rFonts w:hint="default"/>
        <w:lang w:val="en-GB" w:eastAsia="en-GB" w:bidi="en-GB"/>
      </w:rPr>
    </w:lvl>
    <w:lvl w:ilvl="6" w:tplc="3290401C">
      <w:numFmt w:val="bullet"/>
      <w:lvlText w:val="•"/>
      <w:lvlJc w:val="left"/>
      <w:pPr>
        <w:ind w:left="3999" w:hanging="510"/>
      </w:pPr>
      <w:rPr>
        <w:rFonts w:hint="default"/>
        <w:lang w:val="en-GB" w:eastAsia="en-GB" w:bidi="en-GB"/>
      </w:rPr>
    </w:lvl>
    <w:lvl w:ilvl="7" w:tplc="FF82A93C">
      <w:numFmt w:val="bullet"/>
      <w:lvlText w:val="•"/>
      <w:lvlJc w:val="left"/>
      <w:pPr>
        <w:ind w:left="4556" w:hanging="510"/>
      </w:pPr>
      <w:rPr>
        <w:rFonts w:hint="default"/>
        <w:lang w:val="en-GB" w:eastAsia="en-GB" w:bidi="en-GB"/>
      </w:rPr>
    </w:lvl>
    <w:lvl w:ilvl="8" w:tplc="E4C60F52">
      <w:numFmt w:val="bullet"/>
      <w:lvlText w:val="•"/>
      <w:lvlJc w:val="left"/>
      <w:pPr>
        <w:ind w:left="5112" w:hanging="510"/>
      </w:pPr>
      <w:rPr>
        <w:rFonts w:hint="default"/>
        <w:lang w:val="en-GB" w:eastAsia="en-GB" w:bidi="en-GB"/>
      </w:rPr>
    </w:lvl>
  </w:abstractNum>
  <w:abstractNum w:abstractNumId="3" w15:restartNumberingAfterBreak="0">
    <w:nsid w:val="1CBB75E4"/>
    <w:multiLevelType w:val="hybridMultilevel"/>
    <w:tmpl w:val="24D6A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43105A"/>
    <w:multiLevelType w:val="hybridMultilevel"/>
    <w:tmpl w:val="0B46C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EF74FA"/>
    <w:multiLevelType w:val="hybridMultilevel"/>
    <w:tmpl w:val="B540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860793"/>
    <w:multiLevelType w:val="hybridMultilevel"/>
    <w:tmpl w:val="0E0E8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5979D3"/>
    <w:multiLevelType w:val="hybridMultilevel"/>
    <w:tmpl w:val="CC7A0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2736DC"/>
    <w:multiLevelType w:val="hybridMultilevel"/>
    <w:tmpl w:val="BFCED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B9209C"/>
    <w:multiLevelType w:val="hybridMultilevel"/>
    <w:tmpl w:val="7BBE9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4526E2"/>
    <w:multiLevelType w:val="hybridMultilevel"/>
    <w:tmpl w:val="DEFCEF2E"/>
    <w:lvl w:ilvl="0" w:tplc="F47CC316">
      <w:numFmt w:val="bullet"/>
      <w:lvlText w:val="•"/>
      <w:lvlJc w:val="left"/>
      <w:pPr>
        <w:ind w:left="652" w:hanging="510"/>
      </w:pPr>
      <w:rPr>
        <w:rFonts w:ascii="Lato Light" w:eastAsia="Lato Light" w:hAnsi="Lato Light" w:cs="Lato Light" w:hint="default"/>
        <w:spacing w:val="-6"/>
        <w:w w:val="97"/>
        <w:sz w:val="20"/>
        <w:szCs w:val="2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A070A6"/>
    <w:multiLevelType w:val="hybridMultilevel"/>
    <w:tmpl w:val="958A6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4A114E"/>
    <w:multiLevelType w:val="hybridMultilevel"/>
    <w:tmpl w:val="3B4AD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005F6D"/>
    <w:multiLevelType w:val="hybridMultilevel"/>
    <w:tmpl w:val="5FF49F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467E71"/>
    <w:multiLevelType w:val="hybridMultilevel"/>
    <w:tmpl w:val="ED684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2A6321"/>
    <w:multiLevelType w:val="hybridMultilevel"/>
    <w:tmpl w:val="799E2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6D547B"/>
    <w:multiLevelType w:val="hybridMultilevel"/>
    <w:tmpl w:val="7E76E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B02675"/>
    <w:multiLevelType w:val="hybridMultilevel"/>
    <w:tmpl w:val="8D4AB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DD5E47"/>
    <w:multiLevelType w:val="hybridMultilevel"/>
    <w:tmpl w:val="B6E88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DA7B77"/>
    <w:multiLevelType w:val="hybridMultilevel"/>
    <w:tmpl w:val="88AEE1C6"/>
    <w:lvl w:ilvl="0" w:tplc="F47CC316">
      <w:numFmt w:val="bullet"/>
      <w:lvlText w:val="•"/>
      <w:lvlJc w:val="left"/>
      <w:pPr>
        <w:ind w:left="652" w:hanging="510"/>
      </w:pPr>
      <w:rPr>
        <w:rFonts w:ascii="Lato Light" w:eastAsia="Lato Light" w:hAnsi="Lato Light" w:cs="Lato Light" w:hint="default"/>
        <w:spacing w:val="-6"/>
        <w:w w:val="97"/>
        <w:sz w:val="20"/>
        <w:szCs w:val="2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404E5E"/>
    <w:multiLevelType w:val="hybridMultilevel"/>
    <w:tmpl w:val="44D06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BB7FD4"/>
    <w:multiLevelType w:val="hybridMultilevel"/>
    <w:tmpl w:val="7854D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4D7FD5"/>
    <w:multiLevelType w:val="hybridMultilevel"/>
    <w:tmpl w:val="E5160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15"/>
  </w:num>
  <w:num w:numId="4">
    <w:abstractNumId w:val="3"/>
  </w:num>
  <w:num w:numId="5">
    <w:abstractNumId w:val="1"/>
  </w:num>
  <w:num w:numId="6">
    <w:abstractNumId w:val="18"/>
  </w:num>
  <w:num w:numId="7">
    <w:abstractNumId w:val="9"/>
  </w:num>
  <w:num w:numId="8">
    <w:abstractNumId w:val="14"/>
  </w:num>
  <w:num w:numId="9">
    <w:abstractNumId w:val="4"/>
  </w:num>
  <w:num w:numId="10">
    <w:abstractNumId w:val="11"/>
  </w:num>
  <w:num w:numId="11">
    <w:abstractNumId w:val="16"/>
  </w:num>
  <w:num w:numId="12">
    <w:abstractNumId w:val="6"/>
  </w:num>
  <w:num w:numId="13">
    <w:abstractNumId w:val="5"/>
  </w:num>
  <w:num w:numId="14">
    <w:abstractNumId w:val="19"/>
  </w:num>
  <w:num w:numId="15">
    <w:abstractNumId w:val="17"/>
  </w:num>
  <w:num w:numId="16">
    <w:abstractNumId w:val="20"/>
  </w:num>
  <w:num w:numId="17">
    <w:abstractNumId w:val="10"/>
  </w:num>
  <w:num w:numId="18">
    <w:abstractNumId w:val="7"/>
  </w:num>
  <w:num w:numId="19">
    <w:abstractNumId w:val="22"/>
  </w:num>
  <w:num w:numId="20">
    <w:abstractNumId w:val="12"/>
  </w:num>
  <w:num w:numId="21">
    <w:abstractNumId w:val="13"/>
  </w:num>
  <w:num w:numId="22">
    <w:abstractNumId w:val="0"/>
  </w:num>
  <w:num w:numId="23">
    <w:abstractNumId w:val="8"/>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9CA"/>
    <w:rsid w:val="0004753C"/>
    <w:rsid w:val="00097B37"/>
    <w:rsid w:val="000A545C"/>
    <w:rsid w:val="00101307"/>
    <w:rsid w:val="00117B99"/>
    <w:rsid w:val="00126F52"/>
    <w:rsid w:val="001325FA"/>
    <w:rsid w:val="00154084"/>
    <w:rsid w:val="0019238B"/>
    <w:rsid w:val="00217A38"/>
    <w:rsid w:val="00306E69"/>
    <w:rsid w:val="00392133"/>
    <w:rsid w:val="003A77EA"/>
    <w:rsid w:val="003B4985"/>
    <w:rsid w:val="003B4B86"/>
    <w:rsid w:val="003D2711"/>
    <w:rsid w:val="00487F96"/>
    <w:rsid w:val="00634010"/>
    <w:rsid w:val="006B0D27"/>
    <w:rsid w:val="00732E27"/>
    <w:rsid w:val="007379ED"/>
    <w:rsid w:val="00766EC7"/>
    <w:rsid w:val="007D1D47"/>
    <w:rsid w:val="007D2B2A"/>
    <w:rsid w:val="00896242"/>
    <w:rsid w:val="009071A7"/>
    <w:rsid w:val="0093010A"/>
    <w:rsid w:val="0094203C"/>
    <w:rsid w:val="00953548"/>
    <w:rsid w:val="00966C26"/>
    <w:rsid w:val="009947C7"/>
    <w:rsid w:val="00A05E95"/>
    <w:rsid w:val="00AC52B9"/>
    <w:rsid w:val="00B569CA"/>
    <w:rsid w:val="00B8127B"/>
    <w:rsid w:val="00B97C45"/>
    <w:rsid w:val="00BB284E"/>
    <w:rsid w:val="00BF5CD6"/>
    <w:rsid w:val="00C5499F"/>
    <w:rsid w:val="00C83B4F"/>
    <w:rsid w:val="00CF6561"/>
    <w:rsid w:val="00D73918"/>
    <w:rsid w:val="00D87326"/>
    <w:rsid w:val="00E74A3F"/>
    <w:rsid w:val="00E973BF"/>
    <w:rsid w:val="00F10525"/>
    <w:rsid w:val="00F272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FFB91"/>
  <w15:chartTrackingRefBased/>
  <w15:docId w15:val="{13F76514-57F0-457D-869C-B8D6CE088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9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569CA"/>
    <w:pPr>
      <w:ind w:left="720"/>
      <w:contextualSpacing/>
    </w:pPr>
  </w:style>
  <w:style w:type="paragraph" w:customStyle="1" w:styleId="TableParagraph">
    <w:name w:val="Table Paragraph"/>
    <w:basedOn w:val="Normal"/>
    <w:uiPriority w:val="1"/>
    <w:qFormat/>
    <w:rsid w:val="00B569CA"/>
    <w:pPr>
      <w:widowControl w:val="0"/>
      <w:autoSpaceDE w:val="0"/>
      <w:autoSpaceDN w:val="0"/>
      <w:spacing w:after="0" w:line="240" w:lineRule="auto"/>
    </w:pPr>
    <w:rPr>
      <w:rFonts w:ascii="Lato Light" w:eastAsia="Lato Light" w:hAnsi="Lato Light" w:cs="Lato Light"/>
      <w:lang w:eastAsia="en-GB" w:bidi="en-GB"/>
    </w:rPr>
  </w:style>
  <w:style w:type="paragraph" w:styleId="Header">
    <w:name w:val="header"/>
    <w:basedOn w:val="Normal"/>
    <w:link w:val="HeaderChar"/>
    <w:uiPriority w:val="99"/>
    <w:unhideWhenUsed/>
    <w:rsid w:val="00B569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9CA"/>
  </w:style>
  <w:style w:type="paragraph" w:styleId="Footer">
    <w:name w:val="footer"/>
    <w:basedOn w:val="Normal"/>
    <w:link w:val="FooterChar"/>
    <w:uiPriority w:val="99"/>
    <w:unhideWhenUsed/>
    <w:rsid w:val="00B569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9CA"/>
  </w:style>
  <w:style w:type="paragraph" w:styleId="NoSpacing">
    <w:name w:val="No Spacing"/>
    <w:uiPriority w:val="1"/>
    <w:qFormat/>
    <w:rsid w:val="00487F96"/>
    <w:pPr>
      <w:spacing w:after="0" w:line="240" w:lineRule="auto"/>
    </w:pPr>
  </w:style>
  <w:style w:type="paragraph" w:styleId="NormalWeb">
    <w:name w:val="Normal (Web)"/>
    <w:basedOn w:val="Normal"/>
    <w:uiPriority w:val="99"/>
    <w:semiHidden/>
    <w:unhideWhenUsed/>
    <w:rsid w:val="003A77EA"/>
    <w:pPr>
      <w:spacing w:before="100" w:beforeAutospacing="1" w:after="100" w:afterAutospacing="1" w:line="240" w:lineRule="auto"/>
    </w:pPr>
    <w:rPr>
      <w:rFonts w:ascii="Times New Roman" w:eastAsiaTheme="minorEastAsia"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8F8B1-138B-4CD8-886B-214D34092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435</Words>
  <Characters>2484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Eakins</dc:creator>
  <cp:keywords/>
  <dc:description/>
  <cp:lastModifiedBy>Lucy Eakins</cp:lastModifiedBy>
  <cp:revision>2</cp:revision>
  <dcterms:created xsi:type="dcterms:W3CDTF">2021-06-28T00:33:00Z</dcterms:created>
  <dcterms:modified xsi:type="dcterms:W3CDTF">2021-06-28T00:33:00Z</dcterms:modified>
</cp:coreProperties>
</file>