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45434979" w:rsidR="00B569CA" w:rsidRDefault="00B569CA"/>
    <w:tbl>
      <w:tblPr>
        <w:tblStyle w:val="TableGrid"/>
        <w:tblpPr w:leftFromText="180" w:rightFromText="180" w:vertAnchor="text" w:horzAnchor="margin" w:tblpY="14"/>
        <w:tblW w:w="10787" w:type="dxa"/>
        <w:tblLook w:val="04A0" w:firstRow="1" w:lastRow="0" w:firstColumn="1" w:lastColumn="0" w:noHBand="0" w:noVBand="1"/>
      </w:tblPr>
      <w:tblGrid>
        <w:gridCol w:w="5382"/>
        <w:gridCol w:w="5405"/>
      </w:tblGrid>
      <w:tr w:rsidR="007F5DDF" w14:paraId="208233EE" w14:textId="77777777" w:rsidTr="007F5DDF">
        <w:trPr>
          <w:trHeight w:val="364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29F11368" w14:textId="77777777" w:rsidR="007F5DDF" w:rsidRPr="00767C5C" w:rsidRDefault="007F5DDF" w:rsidP="007F5DDF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>
              <w:rPr>
                <w:b/>
                <w:bCs/>
                <w:sz w:val="30"/>
                <w:szCs w:val="30"/>
              </w:rPr>
              <w:t>5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 xml:space="preserve">PSHE/RSE </w:t>
            </w:r>
          </w:p>
        </w:tc>
      </w:tr>
      <w:tr w:rsidR="007F5DDF" w14:paraId="2E6D16D3" w14:textId="77777777" w:rsidTr="007F5DDF">
        <w:trPr>
          <w:trHeight w:val="725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3E0EFF50" w14:textId="77777777" w:rsidR="007F5DDF" w:rsidRDefault="007F5DDF" w:rsidP="007F5DDF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Pr="00943D8B">
              <w:rPr>
                <w:b/>
                <w:bCs/>
                <w:sz w:val="30"/>
                <w:szCs w:val="30"/>
                <w:u w:val="single"/>
              </w:rPr>
              <w:t>Relationships</w:t>
            </w:r>
            <w:r>
              <w:rPr>
                <w:b/>
                <w:bCs/>
                <w:sz w:val="30"/>
                <w:szCs w:val="30"/>
              </w:rPr>
              <w:t xml:space="preserve"> – How can friends communicate safely? </w:t>
            </w:r>
          </w:p>
          <w:p w14:paraId="60656F56" w14:textId="77777777" w:rsidR="007F5DDF" w:rsidRPr="00943D8B" w:rsidRDefault="007F5DDF" w:rsidP="007F5DDF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>–</w:t>
            </w:r>
            <w:r>
              <w:rPr>
                <w:sz w:val="30"/>
                <w:szCs w:val="30"/>
              </w:rPr>
              <w:t xml:space="preserve"> Friendships; relationships; becoming independent; online safety</w:t>
            </w:r>
          </w:p>
        </w:tc>
      </w:tr>
      <w:tr w:rsidR="007F5DDF" w14:paraId="34A50F88" w14:textId="77777777" w:rsidTr="007F5DDF">
        <w:trPr>
          <w:trHeight w:val="260"/>
        </w:trPr>
        <w:tc>
          <w:tcPr>
            <w:tcW w:w="5382" w:type="dxa"/>
            <w:shd w:val="clear" w:color="auto" w:fill="F7CAAC" w:themeFill="accent2" w:themeFillTint="66"/>
            <w:vAlign w:val="center"/>
          </w:tcPr>
          <w:p w14:paraId="2A117BAA" w14:textId="77777777" w:rsidR="007F5DDF" w:rsidRPr="00CE2667" w:rsidRDefault="007F5DDF" w:rsidP="007F5DDF">
            <w:pPr>
              <w:jc w:val="center"/>
              <w:rPr>
                <w:b/>
                <w:bCs/>
              </w:rPr>
            </w:pPr>
            <w:r w:rsidRPr="00CE2667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05" w:type="dxa"/>
            <w:vMerge w:val="restart"/>
            <w:shd w:val="clear" w:color="auto" w:fill="FBE4D5" w:themeFill="accent2" w:themeFillTint="33"/>
          </w:tcPr>
          <w:p w14:paraId="7BC1E885" w14:textId="77777777" w:rsidR="007F5DDF" w:rsidRPr="007F5DDF" w:rsidRDefault="007F5DDF" w:rsidP="007F5DDF">
            <w:pPr>
              <w:rPr>
                <w:sz w:val="16"/>
                <w:szCs w:val="16"/>
              </w:rPr>
            </w:pPr>
          </w:p>
          <w:p w14:paraId="59022642" w14:textId="77777777" w:rsidR="007F5DDF" w:rsidRDefault="007F5DDF" w:rsidP="007F5DDF">
            <w:pPr>
              <w:jc w:val="center"/>
              <w:rPr>
                <w:sz w:val="16"/>
                <w:szCs w:val="16"/>
              </w:rPr>
            </w:pPr>
            <w:r w:rsidRPr="004E0CBE">
              <w:drawing>
                <wp:inline distT="0" distB="0" distL="0" distR="0" wp14:anchorId="4CDF39C5" wp14:editId="2AB81ED2">
                  <wp:extent cx="2346960" cy="2137919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6337" cy="2146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829A34" w14:textId="77777777" w:rsidR="007F5DDF" w:rsidRDefault="007F5DDF" w:rsidP="007F5DDF">
            <w:pPr>
              <w:jc w:val="center"/>
              <w:rPr>
                <w:sz w:val="16"/>
                <w:szCs w:val="16"/>
              </w:rPr>
            </w:pPr>
          </w:p>
          <w:p w14:paraId="0A4C0BFB" w14:textId="15F7FFA2" w:rsidR="007F5DDF" w:rsidRDefault="007F5DDF" w:rsidP="007F5DDF">
            <w:pPr>
              <w:jc w:val="center"/>
              <w:rPr>
                <w:sz w:val="16"/>
                <w:szCs w:val="16"/>
              </w:rPr>
            </w:pPr>
            <w:r w:rsidRPr="004E0CBE">
              <w:drawing>
                <wp:inline distT="0" distB="0" distL="0" distR="0" wp14:anchorId="74833979" wp14:editId="73A89657">
                  <wp:extent cx="2026287" cy="2301498"/>
                  <wp:effectExtent l="0" t="0" r="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9076" r="49494"/>
                          <a:stretch/>
                        </pic:blipFill>
                        <pic:spPr bwMode="auto">
                          <a:xfrm>
                            <a:off x="0" y="0"/>
                            <a:ext cx="2050766" cy="2329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74659E" w14:textId="4D603BA8" w:rsidR="007F5DDF" w:rsidRDefault="007F5DDF" w:rsidP="007F5DDF">
            <w:pPr>
              <w:jc w:val="center"/>
              <w:rPr>
                <w:sz w:val="16"/>
                <w:szCs w:val="16"/>
              </w:rPr>
            </w:pPr>
            <w:r w:rsidRPr="004E0CBE">
              <w:drawing>
                <wp:inline distT="0" distB="0" distL="0" distR="0" wp14:anchorId="77DE6DD0" wp14:editId="0B73C7F5">
                  <wp:extent cx="2045777" cy="2322091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9331" t="8843"/>
                          <a:stretch/>
                        </pic:blipFill>
                        <pic:spPr bwMode="auto">
                          <a:xfrm>
                            <a:off x="0" y="0"/>
                            <a:ext cx="2088977" cy="2371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6B122C" w14:textId="77777777" w:rsidR="007F5DDF" w:rsidRPr="00BE3889" w:rsidRDefault="007F5DDF" w:rsidP="007F5DDF">
            <w:pPr>
              <w:jc w:val="center"/>
              <w:rPr>
                <w:sz w:val="16"/>
                <w:szCs w:val="16"/>
              </w:rPr>
            </w:pPr>
          </w:p>
        </w:tc>
      </w:tr>
      <w:tr w:rsidR="007F5DDF" w14:paraId="6080C7BD" w14:textId="77777777" w:rsidTr="007F5DDF">
        <w:trPr>
          <w:trHeight w:val="2208"/>
        </w:trPr>
        <w:tc>
          <w:tcPr>
            <w:tcW w:w="5382" w:type="dxa"/>
            <w:shd w:val="clear" w:color="auto" w:fill="FBE4D5" w:themeFill="accent2" w:themeFillTint="33"/>
            <w:vAlign w:val="center"/>
          </w:tcPr>
          <w:p w14:paraId="3B519D50" w14:textId="77777777" w:rsidR="007F5DDF" w:rsidRDefault="007F5DDF" w:rsidP="007F5DD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4E0CBE">
              <w:rPr>
                <w:rFonts w:cstheme="minorHAnsi"/>
              </w:rPr>
              <w:t xml:space="preserve">There are special people in our lives, who can help us feel happy and safe. We have a responsibility to be kind and respectful to the special people in our lives. </w:t>
            </w:r>
          </w:p>
          <w:p w14:paraId="450CD5C9" w14:textId="77777777" w:rsidR="007F5DDF" w:rsidRDefault="007F5DDF" w:rsidP="007F5DD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4E0CBE">
              <w:rPr>
                <w:rFonts w:cstheme="minorHAnsi"/>
              </w:rPr>
              <w:t>We have many different emotions. We can affect the emotions of ourselves and others through our thoughts, words and actions. Different people may feel differently about the same thing.</w:t>
            </w:r>
          </w:p>
          <w:p w14:paraId="1872640D" w14:textId="77777777" w:rsidR="007F5DDF" w:rsidRPr="004E0CBE" w:rsidRDefault="007F5DDF" w:rsidP="007F5DD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We know that things posted online might not be private0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77750D01" w14:textId="77777777" w:rsidR="007F5DDF" w:rsidRDefault="007F5DDF" w:rsidP="007F5DDF"/>
        </w:tc>
      </w:tr>
      <w:tr w:rsidR="007F5DDF" w14:paraId="4D58AAD8" w14:textId="77777777" w:rsidTr="007F5DDF">
        <w:trPr>
          <w:trHeight w:val="3560"/>
        </w:trPr>
        <w:tc>
          <w:tcPr>
            <w:tcW w:w="5382" w:type="dxa"/>
            <w:shd w:val="clear" w:color="auto" w:fill="FBE4D5" w:themeFill="accent2" w:themeFillTint="33"/>
          </w:tcPr>
          <w:p w14:paraId="477B788C" w14:textId="77777777" w:rsidR="007F5DDF" w:rsidRDefault="007F5DDF" w:rsidP="007F5DDF">
            <w:pPr>
              <w:jc w:val="center"/>
            </w:pPr>
            <w:r w:rsidRPr="004E0CBE">
              <w:drawing>
                <wp:inline distT="0" distB="0" distL="0" distR="0" wp14:anchorId="2EF98D6F" wp14:editId="36B39B9D">
                  <wp:extent cx="3169920" cy="2983454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695" cy="3001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66CC795C" w14:textId="77777777" w:rsidR="007F5DDF" w:rsidRDefault="007F5DDF" w:rsidP="007F5DDF"/>
        </w:tc>
      </w:tr>
      <w:tr w:rsidR="007F5DDF" w14:paraId="65033F31" w14:textId="77777777" w:rsidTr="007F5DDF">
        <w:trPr>
          <w:trHeight w:val="125"/>
        </w:trPr>
        <w:tc>
          <w:tcPr>
            <w:tcW w:w="5382" w:type="dxa"/>
            <w:shd w:val="clear" w:color="auto" w:fill="F7CAAC" w:themeFill="accent2" w:themeFillTint="66"/>
            <w:vAlign w:val="center"/>
          </w:tcPr>
          <w:p w14:paraId="5D9EF3F0" w14:textId="77777777" w:rsidR="007F5DDF" w:rsidRPr="00CE2667" w:rsidRDefault="007F5DDF" w:rsidP="007F5DDF">
            <w:pPr>
              <w:jc w:val="center"/>
              <w:rPr>
                <w:b/>
                <w:bCs/>
                <w:sz w:val="28"/>
                <w:szCs w:val="28"/>
              </w:rPr>
            </w:pPr>
            <w:r w:rsidRPr="00CE2667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3601255D" w14:textId="77777777" w:rsidR="007F5DDF" w:rsidRDefault="007F5DDF" w:rsidP="007F5DDF"/>
        </w:tc>
      </w:tr>
      <w:tr w:rsidR="007F5DDF" w14:paraId="70506186" w14:textId="77777777" w:rsidTr="007F5DDF">
        <w:trPr>
          <w:trHeight w:val="749"/>
        </w:trPr>
        <w:tc>
          <w:tcPr>
            <w:tcW w:w="5382" w:type="dxa"/>
            <w:vMerge w:val="restart"/>
            <w:shd w:val="clear" w:color="auto" w:fill="FBE4D5" w:themeFill="accent2" w:themeFillTint="33"/>
            <w:vAlign w:val="center"/>
          </w:tcPr>
          <w:p w14:paraId="489C35E8" w14:textId="77777777" w:rsidR="007F5DDF" w:rsidRDefault="007F5DDF" w:rsidP="007F5DDF">
            <w:pPr>
              <w:pStyle w:val="ListParagraph"/>
              <w:numPr>
                <w:ilvl w:val="0"/>
                <w:numId w:val="1"/>
              </w:numPr>
            </w:pPr>
            <w:r>
              <w:t>about</w:t>
            </w:r>
            <w:r w:rsidRPr="004A62A2">
              <w:rPr>
                <w:spacing w:val="-8"/>
              </w:rPr>
              <w:t xml:space="preserve"> </w:t>
            </w:r>
            <w:r>
              <w:t>the</w:t>
            </w:r>
            <w:r w:rsidRPr="004A62A2">
              <w:rPr>
                <w:spacing w:val="-7"/>
              </w:rPr>
              <w:t xml:space="preserve"> </w:t>
            </w:r>
            <w:r>
              <w:t>different</w:t>
            </w:r>
            <w:r w:rsidRPr="004A62A2">
              <w:rPr>
                <w:spacing w:val="-8"/>
              </w:rPr>
              <w:t xml:space="preserve"> </w:t>
            </w:r>
            <w:r>
              <w:t>types</w:t>
            </w:r>
            <w:r w:rsidRPr="004A62A2">
              <w:rPr>
                <w:spacing w:val="-7"/>
              </w:rPr>
              <w:t xml:space="preserve"> </w:t>
            </w:r>
            <w:r>
              <w:t>of</w:t>
            </w:r>
            <w:r w:rsidRPr="004A62A2">
              <w:rPr>
                <w:spacing w:val="-10"/>
              </w:rPr>
              <w:t xml:space="preserve"> </w:t>
            </w:r>
            <w:r>
              <w:t>relationships</w:t>
            </w:r>
            <w:r w:rsidRPr="004A62A2">
              <w:rPr>
                <w:spacing w:val="-8"/>
              </w:rPr>
              <w:t xml:space="preserve"> </w:t>
            </w:r>
            <w:r>
              <w:t>people</w:t>
            </w:r>
            <w:r w:rsidRPr="004A62A2">
              <w:rPr>
                <w:spacing w:val="-7"/>
              </w:rPr>
              <w:t xml:space="preserve"> </w:t>
            </w:r>
            <w:r>
              <w:t>have</w:t>
            </w:r>
            <w:r w:rsidRPr="004A62A2">
              <w:rPr>
                <w:spacing w:val="-8"/>
              </w:rPr>
              <w:t xml:space="preserve"> </w:t>
            </w:r>
            <w:r>
              <w:t>in</w:t>
            </w:r>
            <w:r w:rsidRPr="004A62A2">
              <w:rPr>
                <w:spacing w:val="-7"/>
              </w:rPr>
              <w:t xml:space="preserve"> </w:t>
            </w:r>
            <w:r>
              <w:rPr>
                <w:spacing w:val="-7"/>
              </w:rPr>
              <w:t>my</w:t>
            </w:r>
            <w:r>
              <w:t xml:space="preserve"> life</w:t>
            </w:r>
          </w:p>
          <w:p w14:paraId="2BCCEFD5" w14:textId="77777777" w:rsidR="007F5DDF" w:rsidRDefault="007F5DDF" w:rsidP="007F5DDF">
            <w:pPr>
              <w:pStyle w:val="ListParagraph"/>
              <w:numPr>
                <w:ilvl w:val="0"/>
                <w:numId w:val="1"/>
              </w:numPr>
            </w:pPr>
            <w:r>
              <w:t>how</w:t>
            </w:r>
            <w:r w:rsidRPr="004A62A2">
              <w:rPr>
                <w:spacing w:val="-9"/>
              </w:rPr>
              <w:t xml:space="preserve"> </w:t>
            </w:r>
            <w:r>
              <w:t>friends</w:t>
            </w:r>
            <w:r w:rsidRPr="004A62A2">
              <w:rPr>
                <w:spacing w:val="-4"/>
              </w:rPr>
              <w:t xml:space="preserve"> </w:t>
            </w:r>
            <w:r>
              <w:t>and</w:t>
            </w:r>
            <w:r w:rsidRPr="004A62A2">
              <w:rPr>
                <w:spacing w:val="-4"/>
              </w:rPr>
              <w:t xml:space="preserve"> </w:t>
            </w:r>
            <w:r>
              <w:t>family</w:t>
            </w:r>
            <w:r w:rsidRPr="004A62A2">
              <w:rPr>
                <w:spacing w:val="-8"/>
              </w:rPr>
              <w:t xml:space="preserve"> </w:t>
            </w:r>
            <w:r>
              <w:t>communicate</w:t>
            </w:r>
            <w:r w:rsidRPr="004A62A2">
              <w:rPr>
                <w:spacing w:val="-5"/>
              </w:rPr>
              <w:t xml:space="preserve"> </w:t>
            </w:r>
            <w:r>
              <w:t>together;</w:t>
            </w:r>
            <w:r w:rsidRPr="004A62A2">
              <w:rPr>
                <w:spacing w:val="-4"/>
              </w:rPr>
              <w:t xml:space="preserve"> </w:t>
            </w:r>
            <w:r>
              <w:t>how</w:t>
            </w:r>
            <w:r w:rsidRPr="004A62A2">
              <w:rPr>
                <w:spacing w:val="-8"/>
              </w:rPr>
              <w:t xml:space="preserve"> </w:t>
            </w:r>
            <w:r>
              <w:t>the</w:t>
            </w:r>
            <w:r w:rsidRPr="004A62A2">
              <w:rPr>
                <w:spacing w:val="-5"/>
              </w:rPr>
              <w:t xml:space="preserve"> </w:t>
            </w:r>
            <w:r>
              <w:t>internet and social media can be used positively</w:t>
            </w:r>
          </w:p>
          <w:p w14:paraId="70197D17" w14:textId="77777777" w:rsidR="007F5DDF" w:rsidRDefault="007F5DDF" w:rsidP="007F5DDF">
            <w:pPr>
              <w:pStyle w:val="ListParagraph"/>
              <w:numPr>
                <w:ilvl w:val="0"/>
                <w:numId w:val="1"/>
              </w:numPr>
            </w:pPr>
            <w:r>
              <w:t>how knowing someone online differs from knowing</w:t>
            </w:r>
            <w:r w:rsidRPr="004A62A2">
              <w:rPr>
                <w:spacing w:val="-28"/>
              </w:rPr>
              <w:t xml:space="preserve"> </w:t>
            </w:r>
            <w:r>
              <w:t>someone face-to-face</w:t>
            </w:r>
          </w:p>
          <w:p w14:paraId="1CE0DCD6" w14:textId="77777777" w:rsidR="007F5DDF" w:rsidRDefault="007F5DDF" w:rsidP="007F5DDF">
            <w:pPr>
              <w:pStyle w:val="ListParagraph"/>
              <w:numPr>
                <w:ilvl w:val="0"/>
                <w:numId w:val="1"/>
              </w:numPr>
            </w:pPr>
            <w:r>
              <w:t>how</w:t>
            </w:r>
            <w:r w:rsidRPr="004A62A2">
              <w:rPr>
                <w:spacing w:val="-11"/>
              </w:rPr>
              <w:t xml:space="preserve"> </w:t>
            </w:r>
            <w:r>
              <w:t>to</w:t>
            </w:r>
            <w:r w:rsidRPr="004A62A2">
              <w:rPr>
                <w:spacing w:val="-6"/>
              </w:rPr>
              <w:t xml:space="preserve"> </w:t>
            </w:r>
            <w:r>
              <w:t>recognise</w:t>
            </w:r>
            <w:r w:rsidRPr="004A62A2">
              <w:rPr>
                <w:spacing w:val="-7"/>
              </w:rPr>
              <w:t xml:space="preserve"> </w:t>
            </w:r>
            <w:r>
              <w:t>risk</w:t>
            </w:r>
            <w:r w:rsidRPr="004A62A2">
              <w:rPr>
                <w:spacing w:val="-7"/>
              </w:rPr>
              <w:t xml:space="preserve"> </w:t>
            </w:r>
            <w:r>
              <w:t>in</w:t>
            </w:r>
            <w:r w:rsidRPr="004A62A2">
              <w:rPr>
                <w:spacing w:val="-7"/>
              </w:rPr>
              <w:t xml:space="preserve"> </w:t>
            </w:r>
            <w:r>
              <w:t>relation</w:t>
            </w:r>
            <w:r w:rsidRPr="004A62A2">
              <w:rPr>
                <w:spacing w:val="-6"/>
              </w:rPr>
              <w:t xml:space="preserve"> </w:t>
            </w:r>
            <w:r>
              <w:t>to</w:t>
            </w:r>
            <w:r w:rsidRPr="004A62A2">
              <w:rPr>
                <w:spacing w:val="-7"/>
              </w:rPr>
              <w:t xml:space="preserve"> </w:t>
            </w:r>
            <w:r>
              <w:t>friendships</w:t>
            </w:r>
            <w:r w:rsidRPr="004A62A2">
              <w:rPr>
                <w:spacing w:val="-7"/>
              </w:rPr>
              <w:t xml:space="preserve"> </w:t>
            </w:r>
            <w:r>
              <w:t>and</w:t>
            </w:r>
            <w:r w:rsidRPr="004A62A2">
              <w:rPr>
                <w:spacing w:val="-6"/>
              </w:rPr>
              <w:t xml:space="preserve"> </w:t>
            </w:r>
            <w:r>
              <w:t>keeping</w:t>
            </w:r>
            <w:r w:rsidRPr="004A62A2">
              <w:rPr>
                <w:spacing w:val="-7"/>
              </w:rPr>
              <w:t xml:space="preserve"> </w:t>
            </w:r>
            <w:r>
              <w:t>safe</w:t>
            </w:r>
          </w:p>
          <w:p w14:paraId="7984AC6B" w14:textId="77777777" w:rsidR="007F5DDF" w:rsidRDefault="007F5DDF" w:rsidP="007F5DDF">
            <w:pPr>
              <w:pStyle w:val="ListParagraph"/>
              <w:numPr>
                <w:ilvl w:val="0"/>
                <w:numId w:val="1"/>
              </w:numPr>
            </w:pPr>
            <w:r>
              <w:t>about the types of content (including images) that is safe to share</w:t>
            </w:r>
            <w:r w:rsidRPr="004A62A2">
              <w:rPr>
                <w:spacing w:val="-6"/>
              </w:rPr>
              <w:t xml:space="preserve"> </w:t>
            </w:r>
            <w:r>
              <w:t>online;</w:t>
            </w:r>
            <w:r w:rsidRPr="004A62A2">
              <w:rPr>
                <w:spacing w:val="-7"/>
              </w:rPr>
              <w:t xml:space="preserve"> </w:t>
            </w:r>
            <w:r>
              <w:t>ways</w:t>
            </w:r>
            <w:r w:rsidRPr="004A62A2">
              <w:rPr>
                <w:spacing w:val="-6"/>
              </w:rPr>
              <w:t xml:space="preserve"> </w:t>
            </w:r>
            <w:r>
              <w:t>of</w:t>
            </w:r>
            <w:r w:rsidRPr="004A62A2">
              <w:rPr>
                <w:spacing w:val="-7"/>
              </w:rPr>
              <w:t xml:space="preserve"> </w:t>
            </w:r>
            <w:r>
              <w:t>seeking</w:t>
            </w:r>
            <w:r w:rsidRPr="004A62A2">
              <w:rPr>
                <w:spacing w:val="-5"/>
              </w:rPr>
              <w:t xml:space="preserve"> </w:t>
            </w:r>
            <w:r>
              <w:t>and</w:t>
            </w:r>
            <w:r w:rsidRPr="004A62A2">
              <w:rPr>
                <w:spacing w:val="-6"/>
              </w:rPr>
              <w:t xml:space="preserve"> </w:t>
            </w:r>
            <w:r>
              <w:t>giving</w:t>
            </w:r>
            <w:r w:rsidRPr="004A62A2">
              <w:rPr>
                <w:spacing w:val="-5"/>
              </w:rPr>
              <w:t xml:space="preserve"> </w:t>
            </w:r>
            <w:r>
              <w:t>consent</w:t>
            </w:r>
            <w:r w:rsidRPr="004A62A2">
              <w:rPr>
                <w:spacing w:val="-5"/>
              </w:rPr>
              <w:t xml:space="preserve"> </w:t>
            </w:r>
            <w:r>
              <w:t>before</w:t>
            </w:r>
            <w:r w:rsidRPr="004A62A2">
              <w:rPr>
                <w:spacing w:val="-5"/>
              </w:rPr>
              <w:t xml:space="preserve"> </w:t>
            </w:r>
            <w:r>
              <w:t>images or personal information is shared with friends or</w:t>
            </w:r>
            <w:r w:rsidRPr="004A62A2">
              <w:rPr>
                <w:spacing w:val="-30"/>
              </w:rPr>
              <w:t xml:space="preserve"> </w:t>
            </w:r>
            <w:r>
              <w:t>family</w:t>
            </w:r>
          </w:p>
          <w:p w14:paraId="71D78B4A" w14:textId="77777777" w:rsidR="007F5DDF" w:rsidRDefault="007F5DDF" w:rsidP="007F5DDF">
            <w:pPr>
              <w:pStyle w:val="ListParagraph"/>
              <w:numPr>
                <w:ilvl w:val="0"/>
                <w:numId w:val="1"/>
              </w:numPr>
            </w:pPr>
            <w:r>
              <w:t>how to respond if a friendship is making me feel</w:t>
            </w:r>
            <w:r w:rsidRPr="004A62A2">
              <w:rPr>
                <w:spacing w:val="-39"/>
              </w:rPr>
              <w:t xml:space="preserve"> </w:t>
            </w:r>
            <w:r>
              <w:t>worried, unsafe or uncomfortable</w:t>
            </w:r>
          </w:p>
          <w:p w14:paraId="750790FD" w14:textId="77777777" w:rsidR="007F5DDF" w:rsidRPr="00FB3B6A" w:rsidRDefault="007F5DDF" w:rsidP="007F5DDF">
            <w:pPr>
              <w:pStyle w:val="ListParagraph"/>
              <w:numPr>
                <w:ilvl w:val="0"/>
                <w:numId w:val="1"/>
              </w:numPr>
            </w:pPr>
            <w:r>
              <w:t>how to ask for help or advice and respond to</w:t>
            </w:r>
            <w:r w:rsidRPr="004A62A2">
              <w:rPr>
                <w:spacing w:val="-26"/>
              </w:rPr>
              <w:t xml:space="preserve"> </w:t>
            </w:r>
            <w:r w:rsidRPr="004A62A2">
              <w:rPr>
                <w:spacing w:val="-3"/>
              </w:rPr>
              <w:t>pressure,</w:t>
            </w:r>
            <w:r>
              <w:rPr>
                <w:spacing w:val="-3"/>
              </w:rPr>
              <w:t xml:space="preserve"> </w:t>
            </w:r>
            <w:r>
              <w:t>inappropriate contact or concerns about personal safety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3E522489" w14:textId="77777777" w:rsidR="007F5DDF" w:rsidRDefault="007F5DDF" w:rsidP="007F5DDF"/>
        </w:tc>
      </w:tr>
      <w:tr w:rsidR="007F5DDF" w14:paraId="55F5AC48" w14:textId="77777777" w:rsidTr="007F5DDF">
        <w:trPr>
          <w:trHeight w:val="2413"/>
        </w:trPr>
        <w:tc>
          <w:tcPr>
            <w:tcW w:w="5382" w:type="dxa"/>
            <w:vMerge/>
            <w:shd w:val="clear" w:color="auto" w:fill="FBE4D5" w:themeFill="accent2" w:themeFillTint="33"/>
          </w:tcPr>
          <w:p w14:paraId="56BA5601" w14:textId="77777777" w:rsidR="007F5DDF" w:rsidRPr="000435FD" w:rsidRDefault="007F5DDF" w:rsidP="007F5DDF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5405" w:type="dxa"/>
            <w:shd w:val="clear" w:color="auto" w:fill="FBE4D5" w:themeFill="accent2" w:themeFillTint="33"/>
          </w:tcPr>
          <w:p w14:paraId="458235CF" w14:textId="77777777" w:rsidR="007F5DDF" w:rsidRPr="00217086" w:rsidRDefault="007F5DDF" w:rsidP="007F5DDF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2F57310C" w14:textId="77777777" w:rsidR="007F5DDF" w:rsidRDefault="007F5DDF" w:rsidP="007F5DDF">
            <w:pPr>
              <w:jc w:val="center"/>
            </w:pPr>
          </w:p>
          <w:p w14:paraId="3F0173F3" w14:textId="77777777" w:rsidR="007F5DDF" w:rsidRDefault="007F5DDF" w:rsidP="007F5DDF">
            <w:pPr>
              <w:jc w:val="center"/>
            </w:pPr>
            <w:r w:rsidRPr="004E0CBE">
              <w:drawing>
                <wp:inline distT="0" distB="0" distL="0" distR="0" wp14:anchorId="2365AA08" wp14:editId="0E38C023">
                  <wp:extent cx="3227927" cy="169607"/>
                  <wp:effectExtent l="0" t="0" r="0" b="190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6896" cy="178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C9FBE8" w14:textId="77777777" w:rsidR="007F5DDF" w:rsidRDefault="007F5DDF" w:rsidP="007F5DDF">
            <w:pPr>
              <w:jc w:val="center"/>
            </w:pPr>
          </w:p>
          <w:p w14:paraId="20D1C9D3" w14:textId="77777777" w:rsidR="007F5DDF" w:rsidRDefault="007F5DDF" w:rsidP="007F5DDF">
            <w:pPr>
              <w:jc w:val="center"/>
            </w:pPr>
            <w:r w:rsidRPr="004E0CBE">
              <w:drawing>
                <wp:inline distT="0" distB="0" distL="0" distR="0" wp14:anchorId="322FC047" wp14:editId="6CF03B28">
                  <wp:extent cx="3254795" cy="202790"/>
                  <wp:effectExtent l="0" t="0" r="3175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3395" cy="222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3875A0" w14:textId="77777777" w:rsidR="007F5DDF" w:rsidRDefault="007F5DDF" w:rsidP="007F5DDF">
            <w:pPr>
              <w:jc w:val="center"/>
            </w:pPr>
          </w:p>
          <w:p w14:paraId="30054A07" w14:textId="77777777" w:rsidR="007F5DDF" w:rsidRDefault="007F5DDF" w:rsidP="007F5DDF">
            <w:pPr>
              <w:jc w:val="center"/>
            </w:pPr>
            <w:r w:rsidRPr="004E0CBE">
              <w:drawing>
                <wp:inline distT="0" distB="0" distL="0" distR="0" wp14:anchorId="571A65CA" wp14:editId="2ABFE4C1">
                  <wp:extent cx="3279530" cy="243780"/>
                  <wp:effectExtent l="0" t="0" r="0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589" cy="253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CC6388" w14:textId="1AA6F98D" w:rsidR="004E0CBE" w:rsidRDefault="004E0CBE"/>
    <w:sectPr w:rsidR="004E0CBE" w:rsidSect="00B569CA">
      <w:head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21B9"/>
    <w:multiLevelType w:val="hybridMultilevel"/>
    <w:tmpl w:val="E5D0D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F0305B"/>
    <w:multiLevelType w:val="hybridMultilevel"/>
    <w:tmpl w:val="AEC4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A7B77"/>
    <w:multiLevelType w:val="hybridMultilevel"/>
    <w:tmpl w:val="88AEE1C6"/>
    <w:lvl w:ilvl="0" w:tplc="F47CC31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BD6024"/>
    <w:multiLevelType w:val="hybridMultilevel"/>
    <w:tmpl w:val="DC868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20D31"/>
    <w:multiLevelType w:val="hybridMultilevel"/>
    <w:tmpl w:val="60AE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5"/>
  </w:num>
  <w:num w:numId="5">
    <w:abstractNumId w:val="8"/>
  </w:num>
  <w:num w:numId="6">
    <w:abstractNumId w:val="6"/>
  </w:num>
  <w:num w:numId="7">
    <w:abstractNumId w:val="9"/>
  </w:num>
  <w:num w:numId="8">
    <w:abstractNumId w:val="1"/>
  </w:num>
  <w:num w:numId="9">
    <w:abstractNumId w:val="10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3411ED"/>
    <w:rsid w:val="00391FAA"/>
    <w:rsid w:val="00491538"/>
    <w:rsid w:val="004B261A"/>
    <w:rsid w:val="004D6CAA"/>
    <w:rsid w:val="004E0CBE"/>
    <w:rsid w:val="004E7ECB"/>
    <w:rsid w:val="005C0D30"/>
    <w:rsid w:val="006A2C67"/>
    <w:rsid w:val="007F5DDF"/>
    <w:rsid w:val="00992241"/>
    <w:rsid w:val="00A503D7"/>
    <w:rsid w:val="00B569CA"/>
    <w:rsid w:val="00BE3889"/>
    <w:rsid w:val="00C75B0B"/>
    <w:rsid w:val="00CE2667"/>
    <w:rsid w:val="00F9291E"/>
    <w:rsid w:val="00FB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rmalWeb">
    <w:name w:val="Normal (Web)"/>
    <w:basedOn w:val="Normal"/>
    <w:uiPriority w:val="99"/>
    <w:semiHidden/>
    <w:unhideWhenUsed/>
    <w:rsid w:val="00FB3B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4B26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2021-06-27T21:52:00Z</dcterms:created>
  <dcterms:modified xsi:type="dcterms:W3CDTF">2021-06-27T21:52:00Z</dcterms:modified>
</cp:coreProperties>
</file>