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E7E8F" w14:textId="1262B149" w:rsidR="00B569CA" w:rsidRDefault="00B569CA"/>
    <w:tbl>
      <w:tblPr>
        <w:tblStyle w:val="TableGrid"/>
        <w:tblpPr w:leftFromText="180" w:rightFromText="180" w:vertAnchor="text" w:horzAnchor="margin" w:tblpY="293"/>
        <w:tblW w:w="10787" w:type="dxa"/>
        <w:tblLook w:val="04A0" w:firstRow="1" w:lastRow="0" w:firstColumn="1" w:lastColumn="0" w:noHBand="0" w:noVBand="1"/>
      </w:tblPr>
      <w:tblGrid>
        <w:gridCol w:w="5380"/>
        <w:gridCol w:w="5407"/>
      </w:tblGrid>
      <w:tr w:rsidR="00B569CA" w14:paraId="3CB61EB2" w14:textId="77777777" w:rsidTr="00B569CA">
        <w:trPr>
          <w:trHeight w:val="364"/>
        </w:trPr>
        <w:tc>
          <w:tcPr>
            <w:tcW w:w="10787" w:type="dxa"/>
            <w:gridSpan w:val="2"/>
            <w:shd w:val="clear" w:color="auto" w:fill="F4B083" w:themeFill="accent2" w:themeFillTint="99"/>
            <w:vAlign w:val="center"/>
          </w:tcPr>
          <w:p w14:paraId="6C48B78A" w14:textId="663CEC5D" w:rsidR="00B569CA" w:rsidRPr="00767C5C" w:rsidRDefault="00B569CA" w:rsidP="00B569CA">
            <w:pPr>
              <w:jc w:val="center"/>
              <w:rPr>
                <w:b/>
                <w:bCs/>
                <w:sz w:val="30"/>
                <w:szCs w:val="30"/>
              </w:rPr>
            </w:pPr>
            <w:r w:rsidRPr="00767C5C">
              <w:rPr>
                <w:b/>
                <w:bCs/>
                <w:sz w:val="30"/>
                <w:szCs w:val="30"/>
              </w:rPr>
              <w:t xml:space="preserve">Knowledge Organiser – Year 1 – </w:t>
            </w:r>
            <w:r>
              <w:rPr>
                <w:b/>
                <w:bCs/>
                <w:sz w:val="30"/>
                <w:szCs w:val="30"/>
              </w:rPr>
              <w:t>PSHE/R</w:t>
            </w:r>
            <w:r w:rsidR="00992241">
              <w:rPr>
                <w:b/>
                <w:bCs/>
                <w:sz w:val="30"/>
                <w:szCs w:val="30"/>
              </w:rPr>
              <w:t>S</w:t>
            </w:r>
            <w:r>
              <w:rPr>
                <w:b/>
                <w:bCs/>
                <w:sz w:val="30"/>
                <w:szCs w:val="30"/>
              </w:rPr>
              <w:t xml:space="preserve">E </w:t>
            </w:r>
          </w:p>
        </w:tc>
      </w:tr>
      <w:tr w:rsidR="00B569CA" w14:paraId="09DB2762" w14:textId="77777777" w:rsidTr="00B569CA">
        <w:trPr>
          <w:trHeight w:val="725"/>
        </w:trPr>
        <w:tc>
          <w:tcPr>
            <w:tcW w:w="10787" w:type="dxa"/>
            <w:gridSpan w:val="2"/>
            <w:shd w:val="clear" w:color="auto" w:fill="F4B083" w:themeFill="accent2" w:themeFillTint="99"/>
            <w:vAlign w:val="center"/>
          </w:tcPr>
          <w:p w14:paraId="31C46C5B" w14:textId="77777777" w:rsidR="00B569CA" w:rsidRDefault="00B569CA" w:rsidP="00B569CA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– </w:t>
            </w:r>
            <w:r w:rsidRPr="00943D8B">
              <w:rPr>
                <w:b/>
                <w:bCs/>
                <w:sz w:val="30"/>
                <w:szCs w:val="30"/>
                <w:u w:val="single"/>
              </w:rPr>
              <w:t>Relationships</w:t>
            </w:r>
            <w:r>
              <w:rPr>
                <w:b/>
                <w:bCs/>
                <w:sz w:val="30"/>
                <w:szCs w:val="30"/>
              </w:rPr>
              <w:t xml:space="preserve"> – What is the same and different about us? </w:t>
            </w:r>
          </w:p>
          <w:p w14:paraId="577DA2CB" w14:textId="77777777" w:rsidR="00B569CA" w:rsidRPr="00943D8B" w:rsidRDefault="00B569CA" w:rsidP="00B569CA">
            <w:pPr>
              <w:jc w:val="center"/>
              <w:rPr>
                <w:sz w:val="30"/>
                <w:szCs w:val="30"/>
              </w:rPr>
            </w:pPr>
            <w:r w:rsidRPr="00943D8B">
              <w:rPr>
                <w:sz w:val="30"/>
                <w:szCs w:val="30"/>
              </w:rPr>
              <w:t>– Ourselves and others; similarities and differences; individuality; our bodies</w:t>
            </w:r>
          </w:p>
        </w:tc>
      </w:tr>
      <w:tr w:rsidR="00B569CA" w14:paraId="4E6ACA00" w14:textId="77777777" w:rsidTr="00B569CA">
        <w:trPr>
          <w:trHeight w:val="260"/>
        </w:trPr>
        <w:tc>
          <w:tcPr>
            <w:tcW w:w="5380" w:type="dxa"/>
            <w:shd w:val="clear" w:color="auto" w:fill="F7CAAC" w:themeFill="accent2" w:themeFillTint="66"/>
            <w:vAlign w:val="center"/>
          </w:tcPr>
          <w:p w14:paraId="378281B7" w14:textId="77777777" w:rsidR="00B569CA" w:rsidRPr="00CE2667" w:rsidRDefault="00B569CA" w:rsidP="00B569CA">
            <w:pPr>
              <w:jc w:val="center"/>
              <w:rPr>
                <w:b/>
                <w:bCs/>
              </w:rPr>
            </w:pPr>
            <w:r w:rsidRPr="00CE2667">
              <w:rPr>
                <w:b/>
                <w:bCs/>
                <w:sz w:val="28"/>
                <w:szCs w:val="28"/>
              </w:rPr>
              <w:t>What do I already know?</w:t>
            </w:r>
          </w:p>
        </w:tc>
        <w:tc>
          <w:tcPr>
            <w:tcW w:w="5407" w:type="dxa"/>
            <w:vMerge w:val="restart"/>
            <w:shd w:val="clear" w:color="auto" w:fill="FBE4D5" w:themeFill="accent2" w:themeFillTint="33"/>
          </w:tcPr>
          <w:p w14:paraId="24B71C47" w14:textId="77777777" w:rsidR="00B569CA" w:rsidRDefault="00B569CA" w:rsidP="00B569CA">
            <w:pPr>
              <w:jc w:val="center"/>
            </w:pPr>
          </w:p>
          <w:p w14:paraId="1FC49E9F" w14:textId="77777777" w:rsidR="00B569CA" w:rsidRDefault="00B569CA" w:rsidP="00B569CA">
            <w:pPr>
              <w:jc w:val="center"/>
            </w:pPr>
          </w:p>
          <w:p w14:paraId="5505F089" w14:textId="77777777" w:rsidR="00B569CA" w:rsidRDefault="00B569CA" w:rsidP="00B569CA">
            <w:pPr>
              <w:jc w:val="center"/>
            </w:pPr>
            <w:r w:rsidRPr="008F6A83">
              <w:rPr>
                <w:noProof/>
              </w:rPr>
              <w:drawing>
                <wp:inline distT="0" distB="0" distL="0" distR="0" wp14:anchorId="09F5F848" wp14:editId="3C4294E2">
                  <wp:extent cx="3165764" cy="1868324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8885" cy="1881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E98924" w14:textId="77777777" w:rsidR="00B569CA" w:rsidRDefault="00B569CA" w:rsidP="00B569CA">
            <w:pPr>
              <w:jc w:val="center"/>
            </w:pPr>
          </w:p>
          <w:p w14:paraId="1D3F0DF6" w14:textId="77777777" w:rsidR="00B569CA" w:rsidRDefault="00B569CA" w:rsidP="00B569CA">
            <w:pPr>
              <w:jc w:val="center"/>
            </w:pPr>
            <w:r w:rsidRPr="00A614DF">
              <w:rPr>
                <w:noProof/>
              </w:rPr>
              <w:drawing>
                <wp:inline distT="0" distB="0" distL="0" distR="0" wp14:anchorId="61567AD1" wp14:editId="4DB28029">
                  <wp:extent cx="3131127" cy="1895156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7966" cy="1905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074EB7" w14:textId="77777777" w:rsidR="00B569CA" w:rsidRDefault="00B569CA" w:rsidP="00B569CA">
            <w:pPr>
              <w:jc w:val="center"/>
            </w:pPr>
          </w:p>
          <w:p w14:paraId="0E638CBD" w14:textId="77777777" w:rsidR="00B569CA" w:rsidRDefault="00B569CA" w:rsidP="00B569CA">
            <w:pPr>
              <w:jc w:val="center"/>
            </w:pPr>
            <w:r w:rsidRPr="00A614DF">
              <w:rPr>
                <w:noProof/>
              </w:rPr>
              <w:drawing>
                <wp:inline distT="0" distB="0" distL="0" distR="0" wp14:anchorId="53EB95BC" wp14:editId="0FDC3C45">
                  <wp:extent cx="3090708" cy="198437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2875" cy="1998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1AE25D" w14:textId="77777777" w:rsidR="00B569CA" w:rsidRDefault="00B569CA" w:rsidP="00B569CA"/>
        </w:tc>
      </w:tr>
      <w:tr w:rsidR="00B569CA" w14:paraId="01E617E4" w14:textId="77777777" w:rsidTr="00B569CA">
        <w:trPr>
          <w:trHeight w:val="1927"/>
        </w:trPr>
        <w:tc>
          <w:tcPr>
            <w:tcW w:w="5380" w:type="dxa"/>
            <w:shd w:val="clear" w:color="auto" w:fill="FBE4D5" w:themeFill="accent2" w:themeFillTint="33"/>
            <w:vAlign w:val="center"/>
          </w:tcPr>
          <w:p w14:paraId="71D42F06" w14:textId="77777777" w:rsidR="00B569CA" w:rsidRDefault="00B569CA" w:rsidP="00B569C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 are all special.  We have some things that make us similar to other people, and some things that make us different to other people</w:t>
            </w:r>
          </w:p>
          <w:p w14:paraId="741CEEE4" w14:textId="77777777" w:rsidR="00B569CA" w:rsidRDefault="00B569CA" w:rsidP="00B569C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There are things I like doing and things that I don’t</w:t>
            </w:r>
          </w:p>
          <w:p w14:paraId="15058875" w14:textId="77777777" w:rsidR="00B569CA" w:rsidRPr="008F6A83" w:rsidRDefault="00B569CA" w:rsidP="00B569C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There are things I am good at</w:t>
            </w:r>
          </w:p>
        </w:tc>
        <w:tc>
          <w:tcPr>
            <w:tcW w:w="5407" w:type="dxa"/>
            <w:vMerge/>
            <w:shd w:val="clear" w:color="auto" w:fill="FBE4D5" w:themeFill="accent2" w:themeFillTint="33"/>
          </w:tcPr>
          <w:p w14:paraId="1050AC13" w14:textId="77777777" w:rsidR="00B569CA" w:rsidRDefault="00B569CA" w:rsidP="00B569CA"/>
        </w:tc>
      </w:tr>
      <w:tr w:rsidR="00B569CA" w14:paraId="17D152A3" w14:textId="77777777" w:rsidTr="00B569CA">
        <w:trPr>
          <w:trHeight w:val="3560"/>
        </w:trPr>
        <w:tc>
          <w:tcPr>
            <w:tcW w:w="5380" w:type="dxa"/>
            <w:shd w:val="clear" w:color="auto" w:fill="FBE4D5" w:themeFill="accent2" w:themeFillTint="33"/>
          </w:tcPr>
          <w:p w14:paraId="732F4823" w14:textId="77777777" w:rsidR="00B569CA" w:rsidRDefault="00B569CA" w:rsidP="00B569CA"/>
          <w:p w14:paraId="77EF5D67" w14:textId="77777777" w:rsidR="00B569CA" w:rsidRDefault="00B569CA" w:rsidP="00B569CA">
            <w:r w:rsidRPr="008F6A83">
              <w:rPr>
                <w:noProof/>
              </w:rPr>
              <w:drawing>
                <wp:inline distT="0" distB="0" distL="0" distR="0" wp14:anchorId="0F00D6EC" wp14:editId="2E41C386">
                  <wp:extent cx="3279648" cy="402911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3148" cy="4045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DF1E8C" w14:textId="77777777" w:rsidR="00B569CA" w:rsidRDefault="00B569CA" w:rsidP="00B569CA"/>
        </w:tc>
        <w:tc>
          <w:tcPr>
            <w:tcW w:w="5407" w:type="dxa"/>
            <w:vMerge/>
            <w:shd w:val="clear" w:color="auto" w:fill="FBE4D5" w:themeFill="accent2" w:themeFillTint="33"/>
          </w:tcPr>
          <w:p w14:paraId="6EA3AA83" w14:textId="77777777" w:rsidR="00B569CA" w:rsidRDefault="00B569CA" w:rsidP="00B569CA"/>
        </w:tc>
      </w:tr>
      <w:tr w:rsidR="00B569CA" w14:paraId="10D4DBEA" w14:textId="77777777" w:rsidTr="00B569CA">
        <w:trPr>
          <w:trHeight w:val="125"/>
        </w:trPr>
        <w:tc>
          <w:tcPr>
            <w:tcW w:w="5380" w:type="dxa"/>
            <w:shd w:val="clear" w:color="auto" w:fill="F7CAAC" w:themeFill="accent2" w:themeFillTint="66"/>
            <w:vAlign w:val="center"/>
          </w:tcPr>
          <w:p w14:paraId="545BF22F" w14:textId="77777777" w:rsidR="00B569CA" w:rsidRPr="00CE2667" w:rsidRDefault="00B569CA" w:rsidP="00B569CA">
            <w:pPr>
              <w:jc w:val="center"/>
              <w:rPr>
                <w:b/>
                <w:bCs/>
                <w:sz w:val="28"/>
                <w:szCs w:val="28"/>
              </w:rPr>
            </w:pPr>
            <w:r w:rsidRPr="00CE2667">
              <w:rPr>
                <w:b/>
                <w:bCs/>
                <w:sz w:val="28"/>
                <w:szCs w:val="28"/>
              </w:rPr>
              <w:t>What should I be able to do at the end of the topic?</w:t>
            </w:r>
          </w:p>
        </w:tc>
        <w:tc>
          <w:tcPr>
            <w:tcW w:w="5407" w:type="dxa"/>
            <w:vMerge/>
            <w:shd w:val="clear" w:color="auto" w:fill="FBE4D5" w:themeFill="accent2" w:themeFillTint="33"/>
          </w:tcPr>
          <w:p w14:paraId="6666CD0A" w14:textId="77777777" w:rsidR="00B569CA" w:rsidRDefault="00B569CA" w:rsidP="00B569CA"/>
        </w:tc>
      </w:tr>
      <w:tr w:rsidR="00B569CA" w14:paraId="778FE4A4" w14:textId="77777777" w:rsidTr="00B569CA">
        <w:trPr>
          <w:trHeight w:val="749"/>
        </w:trPr>
        <w:tc>
          <w:tcPr>
            <w:tcW w:w="5380" w:type="dxa"/>
            <w:vMerge w:val="restart"/>
            <w:shd w:val="clear" w:color="auto" w:fill="FBE4D5" w:themeFill="accent2" w:themeFillTint="33"/>
          </w:tcPr>
          <w:p w14:paraId="51056D55" w14:textId="77777777" w:rsidR="00B569CA" w:rsidRPr="000435FD" w:rsidRDefault="00B569CA" w:rsidP="00B569CA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spacing w:before="40"/>
              <w:ind w:left="651"/>
              <w:rPr>
                <w:rFonts w:asciiTheme="minorHAnsi" w:hAnsiTheme="minorHAnsi" w:cstheme="minorHAnsi"/>
                <w:szCs w:val="24"/>
              </w:rPr>
            </w:pPr>
            <w:r w:rsidRPr="000435FD">
              <w:rPr>
                <w:rFonts w:asciiTheme="minorHAnsi" w:hAnsiTheme="minorHAnsi" w:cstheme="minorHAnsi"/>
                <w:szCs w:val="24"/>
              </w:rPr>
              <w:t xml:space="preserve">what </w:t>
            </w:r>
            <w:r>
              <w:rPr>
                <w:rFonts w:asciiTheme="minorHAnsi" w:hAnsiTheme="minorHAnsi" w:cstheme="minorHAnsi"/>
                <w:szCs w:val="24"/>
              </w:rPr>
              <w:t>I</w:t>
            </w:r>
            <w:r w:rsidRPr="000435FD">
              <w:rPr>
                <w:rFonts w:asciiTheme="minorHAnsi" w:hAnsiTheme="minorHAnsi" w:cstheme="minorHAnsi"/>
                <w:szCs w:val="24"/>
              </w:rPr>
              <w:t xml:space="preserve"> like/dislike and a</w:t>
            </w:r>
            <w:r>
              <w:rPr>
                <w:rFonts w:asciiTheme="minorHAnsi" w:hAnsiTheme="minorHAnsi" w:cstheme="minorHAnsi"/>
                <w:szCs w:val="24"/>
              </w:rPr>
              <w:t>m</w:t>
            </w:r>
            <w:r w:rsidRPr="000435FD">
              <w:rPr>
                <w:rFonts w:asciiTheme="minorHAnsi" w:hAnsiTheme="minorHAnsi" w:cstheme="minorHAnsi"/>
                <w:szCs w:val="24"/>
              </w:rPr>
              <w:t xml:space="preserve"> good</w:t>
            </w:r>
            <w:r w:rsidRPr="000435FD">
              <w:rPr>
                <w:rFonts w:asciiTheme="minorHAnsi" w:hAnsiTheme="minorHAnsi" w:cstheme="minorHAnsi"/>
                <w:spacing w:val="-15"/>
                <w:szCs w:val="24"/>
              </w:rPr>
              <w:t xml:space="preserve"> </w:t>
            </w:r>
            <w:r w:rsidRPr="000435FD">
              <w:rPr>
                <w:rFonts w:asciiTheme="minorHAnsi" w:hAnsiTheme="minorHAnsi" w:cstheme="minorHAnsi"/>
                <w:szCs w:val="24"/>
              </w:rPr>
              <w:t>at</w:t>
            </w:r>
          </w:p>
          <w:p w14:paraId="5840411A" w14:textId="77777777" w:rsidR="00B569CA" w:rsidRPr="000435FD" w:rsidRDefault="00B569CA" w:rsidP="00B569CA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spacing w:before="112"/>
              <w:ind w:left="651"/>
              <w:rPr>
                <w:rFonts w:asciiTheme="minorHAnsi" w:hAnsiTheme="minorHAnsi" w:cstheme="minorHAnsi"/>
                <w:szCs w:val="24"/>
              </w:rPr>
            </w:pPr>
            <w:r w:rsidRPr="000435FD">
              <w:rPr>
                <w:rFonts w:asciiTheme="minorHAnsi" w:hAnsiTheme="minorHAnsi" w:cstheme="minorHAnsi"/>
                <w:szCs w:val="24"/>
              </w:rPr>
              <w:t xml:space="preserve">what makes </w:t>
            </w:r>
            <w:r>
              <w:rPr>
                <w:rFonts w:asciiTheme="minorHAnsi" w:hAnsiTheme="minorHAnsi" w:cstheme="minorHAnsi"/>
                <w:szCs w:val="24"/>
              </w:rPr>
              <w:t>me</w:t>
            </w:r>
            <w:r w:rsidRPr="000435FD">
              <w:rPr>
                <w:rFonts w:asciiTheme="minorHAnsi" w:hAnsiTheme="minorHAnsi" w:cstheme="minorHAnsi"/>
                <w:szCs w:val="24"/>
              </w:rPr>
              <w:t xml:space="preserve"> special and how everyone has</w:t>
            </w:r>
            <w:r w:rsidRPr="000435FD">
              <w:rPr>
                <w:rFonts w:asciiTheme="minorHAnsi" w:hAnsiTheme="minorHAnsi" w:cstheme="minorHAnsi"/>
                <w:spacing w:val="-31"/>
                <w:szCs w:val="24"/>
              </w:rPr>
              <w:t xml:space="preserve"> </w:t>
            </w:r>
            <w:r w:rsidRPr="000435FD">
              <w:rPr>
                <w:rFonts w:asciiTheme="minorHAnsi" w:hAnsiTheme="minorHAnsi" w:cstheme="minorHAnsi"/>
                <w:szCs w:val="24"/>
              </w:rPr>
              <w:t>different strengths</w:t>
            </w:r>
          </w:p>
          <w:p w14:paraId="340E5983" w14:textId="77777777" w:rsidR="00B569CA" w:rsidRPr="000435FD" w:rsidRDefault="00B569CA" w:rsidP="00B569CA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spacing w:before="112"/>
              <w:ind w:left="651"/>
              <w:rPr>
                <w:rFonts w:asciiTheme="minorHAnsi" w:hAnsiTheme="minorHAnsi" w:cstheme="minorHAnsi"/>
                <w:szCs w:val="24"/>
              </w:rPr>
            </w:pPr>
            <w:r w:rsidRPr="000435FD">
              <w:rPr>
                <w:rFonts w:asciiTheme="minorHAnsi" w:hAnsiTheme="minorHAnsi" w:cstheme="minorHAnsi"/>
                <w:szCs w:val="24"/>
              </w:rPr>
              <w:t>how</w:t>
            </w:r>
            <w:r w:rsidRPr="000435FD">
              <w:rPr>
                <w:rFonts w:asciiTheme="minorHAnsi" w:hAnsiTheme="minorHAnsi" w:cstheme="minorHAnsi"/>
                <w:spacing w:val="-10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pacing w:val="-10"/>
                <w:szCs w:val="24"/>
              </w:rPr>
              <w:t>my</w:t>
            </w:r>
            <w:r w:rsidRPr="000435FD">
              <w:rPr>
                <w:rFonts w:asciiTheme="minorHAnsi" w:hAnsiTheme="minorHAnsi" w:cstheme="minorHAnsi"/>
                <w:spacing w:val="-10"/>
                <w:szCs w:val="24"/>
              </w:rPr>
              <w:t xml:space="preserve"> </w:t>
            </w:r>
            <w:r w:rsidRPr="000435FD">
              <w:rPr>
                <w:rFonts w:asciiTheme="minorHAnsi" w:hAnsiTheme="minorHAnsi" w:cstheme="minorHAnsi"/>
                <w:szCs w:val="24"/>
              </w:rPr>
              <w:t>personal</w:t>
            </w:r>
            <w:r w:rsidRPr="000435FD">
              <w:rPr>
                <w:rFonts w:asciiTheme="minorHAnsi" w:hAnsiTheme="minorHAnsi" w:cstheme="minorHAnsi"/>
                <w:spacing w:val="-6"/>
                <w:szCs w:val="24"/>
              </w:rPr>
              <w:t xml:space="preserve"> </w:t>
            </w:r>
            <w:r w:rsidRPr="000435FD">
              <w:rPr>
                <w:rFonts w:asciiTheme="minorHAnsi" w:hAnsiTheme="minorHAnsi" w:cstheme="minorHAnsi"/>
                <w:szCs w:val="24"/>
              </w:rPr>
              <w:t>features</w:t>
            </w:r>
            <w:r w:rsidRPr="000435FD">
              <w:rPr>
                <w:rFonts w:asciiTheme="minorHAnsi" w:hAnsiTheme="minorHAnsi" w:cstheme="minorHAnsi"/>
                <w:spacing w:val="-6"/>
                <w:szCs w:val="24"/>
              </w:rPr>
              <w:t xml:space="preserve"> </w:t>
            </w:r>
            <w:r w:rsidRPr="000435FD">
              <w:rPr>
                <w:rFonts w:asciiTheme="minorHAnsi" w:hAnsiTheme="minorHAnsi" w:cstheme="minorHAnsi"/>
                <w:szCs w:val="24"/>
              </w:rPr>
              <w:t>or</w:t>
            </w:r>
            <w:r w:rsidRPr="000435FD">
              <w:rPr>
                <w:rFonts w:asciiTheme="minorHAnsi" w:hAnsiTheme="minorHAnsi" w:cstheme="minorHAnsi"/>
                <w:spacing w:val="-9"/>
                <w:szCs w:val="24"/>
              </w:rPr>
              <w:t xml:space="preserve"> </w:t>
            </w:r>
            <w:r w:rsidRPr="000435FD">
              <w:rPr>
                <w:rFonts w:asciiTheme="minorHAnsi" w:hAnsiTheme="minorHAnsi" w:cstheme="minorHAnsi"/>
                <w:szCs w:val="24"/>
              </w:rPr>
              <w:t>qualities</w:t>
            </w:r>
            <w:r w:rsidRPr="000435FD">
              <w:rPr>
                <w:rFonts w:asciiTheme="minorHAnsi" w:hAnsiTheme="minorHAnsi" w:cstheme="minorHAnsi"/>
                <w:spacing w:val="-6"/>
                <w:szCs w:val="24"/>
              </w:rPr>
              <w:t xml:space="preserve"> </w:t>
            </w:r>
            <w:r w:rsidRPr="000435FD">
              <w:rPr>
                <w:rFonts w:asciiTheme="minorHAnsi" w:hAnsiTheme="minorHAnsi" w:cstheme="minorHAnsi"/>
                <w:szCs w:val="24"/>
              </w:rPr>
              <w:t>are</w:t>
            </w:r>
            <w:r w:rsidRPr="000435FD">
              <w:rPr>
                <w:rFonts w:asciiTheme="minorHAnsi" w:hAnsiTheme="minorHAnsi" w:cstheme="minorHAnsi"/>
                <w:spacing w:val="-6"/>
                <w:szCs w:val="24"/>
              </w:rPr>
              <w:t xml:space="preserve"> </w:t>
            </w:r>
            <w:r w:rsidRPr="000435FD">
              <w:rPr>
                <w:rFonts w:asciiTheme="minorHAnsi" w:hAnsiTheme="minorHAnsi" w:cstheme="minorHAnsi"/>
                <w:szCs w:val="24"/>
              </w:rPr>
              <w:t>unique</w:t>
            </w:r>
            <w:r w:rsidRPr="000435FD">
              <w:rPr>
                <w:rFonts w:asciiTheme="minorHAnsi" w:hAnsiTheme="minorHAnsi" w:cstheme="minorHAnsi"/>
                <w:spacing w:val="-6"/>
                <w:szCs w:val="24"/>
              </w:rPr>
              <w:t xml:space="preserve"> </w:t>
            </w:r>
            <w:r w:rsidRPr="000435FD">
              <w:rPr>
                <w:rFonts w:asciiTheme="minorHAnsi" w:hAnsiTheme="minorHAnsi" w:cstheme="minorHAnsi"/>
                <w:szCs w:val="24"/>
              </w:rPr>
              <w:t>to</w:t>
            </w:r>
            <w:r w:rsidRPr="000435FD">
              <w:rPr>
                <w:rFonts w:asciiTheme="minorHAnsi" w:hAnsiTheme="minorHAnsi" w:cstheme="minorHAnsi"/>
                <w:spacing w:val="-6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pacing w:val="-6"/>
                <w:szCs w:val="24"/>
              </w:rPr>
              <w:t>me</w:t>
            </w:r>
          </w:p>
          <w:p w14:paraId="258CD2FA" w14:textId="77777777" w:rsidR="00B569CA" w:rsidRPr="000435FD" w:rsidRDefault="00B569CA" w:rsidP="00B569CA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spacing w:before="112"/>
              <w:ind w:left="651"/>
              <w:rPr>
                <w:rFonts w:asciiTheme="minorHAnsi" w:hAnsiTheme="minorHAnsi" w:cstheme="minorHAnsi"/>
                <w:szCs w:val="24"/>
              </w:rPr>
            </w:pPr>
            <w:r w:rsidRPr="000435FD">
              <w:rPr>
                <w:rFonts w:asciiTheme="minorHAnsi" w:hAnsiTheme="minorHAnsi" w:cstheme="minorHAnsi"/>
                <w:szCs w:val="24"/>
              </w:rPr>
              <w:t>how</w:t>
            </w:r>
            <w:r w:rsidRPr="000435FD">
              <w:rPr>
                <w:rFonts w:asciiTheme="minorHAnsi" w:hAnsiTheme="minorHAnsi" w:cstheme="minorHAnsi"/>
                <w:spacing w:val="-10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pacing w:val="-10"/>
                <w:szCs w:val="24"/>
              </w:rPr>
              <w:t>I am</w:t>
            </w:r>
            <w:r w:rsidRPr="000435FD">
              <w:rPr>
                <w:rFonts w:asciiTheme="minorHAnsi" w:hAnsiTheme="minorHAnsi" w:cstheme="minorHAnsi"/>
                <w:spacing w:val="-6"/>
                <w:szCs w:val="24"/>
              </w:rPr>
              <w:t xml:space="preserve"> </w:t>
            </w:r>
            <w:r w:rsidRPr="000435FD">
              <w:rPr>
                <w:rFonts w:asciiTheme="minorHAnsi" w:hAnsiTheme="minorHAnsi" w:cstheme="minorHAnsi"/>
                <w:szCs w:val="24"/>
              </w:rPr>
              <w:t>similar</w:t>
            </w:r>
            <w:r w:rsidRPr="000435FD">
              <w:rPr>
                <w:rFonts w:asciiTheme="minorHAnsi" w:hAnsiTheme="minorHAnsi" w:cstheme="minorHAnsi"/>
                <w:spacing w:val="-9"/>
                <w:szCs w:val="24"/>
              </w:rPr>
              <w:t xml:space="preserve"> </w:t>
            </w:r>
            <w:r w:rsidRPr="000435FD">
              <w:rPr>
                <w:rFonts w:asciiTheme="minorHAnsi" w:hAnsiTheme="minorHAnsi" w:cstheme="minorHAnsi"/>
                <w:szCs w:val="24"/>
              </w:rPr>
              <w:t>or</w:t>
            </w:r>
            <w:r w:rsidRPr="000435FD">
              <w:rPr>
                <w:rFonts w:asciiTheme="minorHAnsi" w:hAnsiTheme="minorHAnsi" w:cstheme="minorHAnsi"/>
                <w:spacing w:val="-9"/>
                <w:szCs w:val="24"/>
              </w:rPr>
              <w:t xml:space="preserve"> </w:t>
            </w:r>
            <w:r w:rsidRPr="000435FD">
              <w:rPr>
                <w:rFonts w:asciiTheme="minorHAnsi" w:hAnsiTheme="minorHAnsi" w:cstheme="minorHAnsi"/>
                <w:szCs w:val="24"/>
              </w:rPr>
              <w:t>different</w:t>
            </w:r>
            <w:r w:rsidRPr="000435FD">
              <w:rPr>
                <w:rFonts w:asciiTheme="minorHAnsi" w:hAnsiTheme="minorHAnsi" w:cstheme="minorHAnsi"/>
                <w:spacing w:val="-6"/>
                <w:szCs w:val="24"/>
              </w:rPr>
              <w:t xml:space="preserve"> </w:t>
            </w:r>
            <w:r w:rsidRPr="000435FD">
              <w:rPr>
                <w:rFonts w:asciiTheme="minorHAnsi" w:hAnsiTheme="minorHAnsi" w:cstheme="minorHAnsi"/>
                <w:szCs w:val="24"/>
              </w:rPr>
              <w:t>to</w:t>
            </w:r>
            <w:r w:rsidRPr="000435FD">
              <w:rPr>
                <w:rFonts w:asciiTheme="minorHAnsi" w:hAnsiTheme="minorHAnsi" w:cstheme="minorHAnsi"/>
                <w:spacing w:val="-6"/>
                <w:szCs w:val="24"/>
              </w:rPr>
              <w:t xml:space="preserve"> </w:t>
            </w:r>
            <w:r w:rsidRPr="000435FD">
              <w:rPr>
                <w:rFonts w:asciiTheme="minorHAnsi" w:hAnsiTheme="minorHAnsi" w:cstheme="minorHAnsi"/>
                <w:szCs w:val="24"/>
              </w:rPr>
              <w:t>others,</w:t>
            </w:r>
            <w:r w:rsidRPr="000435FD">
              <w:rPr>
                <w:rFonts w:asciiTheme="minorHAnsi" w:hAnsiTheme="minorHAnsi" w:cstheme="minorHAnsi"/>
                <w:spacing w:val="-6"/>
                <w:szCs w:val="24"/>
              </w:rPr>
              <w:t xml:space="preserve"> </w:t>
            </w:r>
            <w:r w:rsidRPr="000435FD">
              <w:rPr>
                <w:rFonts w:asciiTheme="minorHAnsi" w:hAnsiTheme="minorHAnsi" w:cstheme="minorHAnsi"/>
                <w:szCs w:val="24"/>
              </w:rPr>
              <w:t>and</w:t>
            </w:r>
            <w:r w:rsidRPr="000435FD">
              <w:rPr>
                <w:rFonts w:asciiTheme="minorHAnsi" w:hAnsiTheme="minorHAnsi" w:cstheme="minorHAnsi"/>
                <w:spacing w:val="-10"/>
                <w:szCs w:val="24"/>
              </w:rPr>
              <w:t xml:space="preserve"> </w:t>
            </w:r>
            <w:r w:rsidRPr="000435FD">
              <w:rPr>
                <w:rFonts w:asciiTheme="minorHAnsi" w:hAnsiTheme="minorHAnsi" w:cstheme="minorHAnsi"/>
                <w:szCs w:val="24"/>
              </w:rPr>
              <w:t>what</w:t>
            </w:r>
            <w:r w:rsidRPr="000435FD">
              <w:rPr>
                <w:rFonts w:asciiTheme="minorHAnsi" w:hAnsiTheme="minorHAnsi" w:cstheme="minorHAnsi"/>
                <w:spacing w:val="-6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pacing w:val="-6"/>
                <w:szCs w:val="24"/>
              </w:rPr>
              <w:t>we</w:t>
            </w:r>
            <w:r w:rsidRPr="000435FD">
              <w:rPr>
                <w:rFonts w:asciiTheme="minorHAnsi" w:hAnsiTheme="minorHAnsi" w:cstheme="minorHAnsi"/>
                <w:spacing w:val="-10"/>
                <w:szCs w:val="24"/>
              </w:rPr>
              <w:t xml:space="preserve"> </w:t>
            </w:r>
            <w:r w:rsidRPr="000435FD">
              <w:rPr>
                <w:rFonts w:asciiTheme="minorHAnsi" w:hAnsiTheme="minorHAnsi" w:cstheme="minorHAnsi"/>
                <w:szCs w:val="24"/>
              </w:rPr>
              <w:t>have in common</w:t>
            </w:r>
          </w:p>
          <w:p w14:paraId="2686993D" w14:textId="77777777" w:rsidR="00B569CA" w:rsidRPr="00943D8B" w:rsidRDefault="00B569CA" w:rsidP="00B569C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0435FD">
              <w:rPr>
                <w:rFonts w:cstheme="minorHAnsi"/>
                <w:szCs w:val="24"/>
              </w:rPr>
              <w:t>to use the correct names for the main parts of the body, including external genitalia; and that parts of bodies</w:t>
            </w:r>
            <w:r w:rsidRPr="000435FD">
              <w:rPr>
                <w:rFonts w:cstheme="minorHAnsi"/>
                <w:spacing w:val="-37"/>
                <w:szCs w:val="24"/>
              </w:rPr>
              <w:t xml:space="preserve">  </w:t>
            </w:r>
            <w:r w:rsidRPr="000435FD">
              <w:rPr>
                <w:rFonts w:cstheme="minorHAnsi"/>
                <w:spacing w:val="-3"/>
                <w:szCs w:val="24"/>
              </w:rPr>
              <w:t xml:space="preserve">covered </w:t>
            </w:r>
            <w:r w:rsidRPr="000435FD">
              <w:rPr>
                <w:rFonts w:cstheme="minorHAnsi"/>
                <w:szCs w:val="24"/>
              </w:rPr>
              <w:t>with underwear are</w:t>
            </w:r>
            <w:r w:rsidRPr="000435FD">
              <w:rPr>
                <w:rFonts w:cstheme="minorHAnsi"/>
                <w:spacing w:val="-9"/>
                <w:szCs w:val="24"/>
              </w:rPr>
              <w:t xml:space="preserve"> </w:t>
            </w:r>
            <w:r>
              <w:rPr>
                <w:rFonts w:cstheme="minorHAnsi"/>
                <w:spacing w:val="-9"/>
                <w:szCs w:val="24"/>
              </w:rPr>
              <w:t>p</w:t>
            </w:r>
            <w:r w:rsidRPr="000435FD">
              <w:rPr>
                <w:rFonts w:cstheme="minorHAnsi"/>
                <w:szCs w:val="24"/>
              </w:rPr>
              <w:t>rivate</w:t>
            </w:r>
          </w:p>
        </w:tc>
        <w:tc>
          <w:tcPr>
            <w:tcW w:w="5407" w:type="dxa"/>
            <w:vMerge/>
            <w:shd w:val="clear" w:color="auto" w:fill="FBE4D5" w:themeFill="accent2" w:themeFillTint="33"/>
          </w:tcPr>
          <w:p w14:paraId="14B17987" w14:textId="77777777" w:rsidR="00B569CA" w:rsidRDefault="00B569CA" w:rsidP="00B569CA"/>
        </w:tc>
      </w:tr>
      <w:tr w:rsidR="00B569CA" w14:paraId="6ADF0CAB" w14:textId="77777777" w:rsidTr="00B569CA">
        <w:trPr>
          <w:trHeight w:val="2413"/>
        </w:trPr>
        <w:tc>
          <w:tcPr>
            <w:tcW w:w="5380" w:type="dxa"/>
            <w:vMerge/>
            <w:shd w:val="clear" w:color="auto" w:fill="FBE4D5" w:themeFill="accent2" w:themeFillTint="33"/>
          </w:tcPr>
          <w:p w14:paraId="6643550C" w14:textId="77777777" w:rsidR="00B569CA" w:rsidRPr="000435FD" w:rsidRDefault="00B569CA" w:rsidP="00B569CA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spacing w:before="40"/>
              <w:ind w:left="651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5407" w:type="dxa"/>
            <w:shd w:val="clear" w:color="auto" w:fill="FBE4D5" w:themeFill="accent2" w:themeFillTint="33"/>
          </w:tcPr>
          <w:p w14:paraId="402295BC" w14:textId="77777777" w:rsidR="00B569CA" w:rsidRPr="00217086" w:rsidRDefault="00B569CA" w:rsidP="00B569CA">
            <w:pPr>
              <w:jc w:val="center"/>
              <w:rPr>
                <w:b/>
                <w:bCs/>
                <w:u w:val="single"/>
              </w:rPr>
            </w:pPr>
            <w:r w:rsidRPr="00217086">
              <w:rPr>
                <w:b/>
                <w:bCs/>
                <w:u w:val="single"/>
              </w:rPr>
              <w:t>Key Vocabulary</w:t>
            </w:r>
          </w:p>
          <w:p w14:paraId="09D7281D" w14:textId="77777777" w:rsidR="00B569CA" w:rsidRDefault="00B569CA" w:rsidP="00B569CA">
            <w:pPr>
              <w:jc w:val="center"/>
            </w:pPr>
          </w:p>
          <w:p w14:paraId="1E2A99B5" w14:textId="77777777" w:rsidR="00B569CA" w:rsidRDefault="00B569CA" w:rsidP="00B569CA">
            <w:pPr>
              <w:jc w:val="center"/>
            </w:pPr>
            <w:r w:rsidRPr="00217086">
              <w:rPr>
                <w:noProof/>
              </w:rPr>
              <w:drawing>
                <wp:inline distT="0" distB="0" distL="0" distR="0" wp14:anchorId="2BF6B077" wp14:editId="31DC9554">
                  <wp:extent cx="3091543" cy="19304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r="53482"/>
                          <a:stretch/>
                        </pic:blipFill>
                        <pic:spPr bwMode="auto">
                          <a:xfrm>
                            <a:off x="0" y="0"/>
                            <a:ext cx="3091543" cy="193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3577EEE" w14:textId="77777777" w:rsidR="00B569CA" w:rsidRDefault="00B569CA" w:rsidP="00B569CA">
            <w:pPr>
              <w:jc w:val="center"/>
            </w:pPr>
            <w:r w:rsidRPr="00217086">
              <w:rPr>
                <w:noProof/>
              </w:rPr>
              <w:drawing>
                <wp:inline distT="0" distB="0" distL="0" distR="0" wp14:anchorId="76599805" wp14:editId="6629F638">
                  <wp:extent cx="2988310" cy="224142"/>
                  <wp:effectExtent l="0" t="0" r="0" b="508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55035" t="-16112"/>
                          <a:stretch/>
                        </pic:blipFill>
                        <pic:spPr bwMode="auto">
                          <a:xfrm>
                            <a:off x="0" y="0"/>
                            <a:ext cx="2988310" cy="2241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EAD69EC" w14:textId="77777777" w:rsidR="00B569CA" w:rsidRPr="00217086" w:rsidRDefault="00B569CA" w:rsidP="00B569CA">
            <w:pPr>
              <w:jc w:val="center"/>
              <w:rPr>
                <w:sz w:val="4"/>
                <w:szCs w:val="4"/>
              </w:rPr>
            </w:pPr>
          </w:p>
          <w:p w14:paraId="4DC54712" w14:textId="77777777" w:rsidR="00B569CA" w:rsidRDefault="00B569CA" w:rsidP="00B569CA">
            <w:pPr>
              <w:jc w:val="center"/>
            </w:pPr>
            <w:r w:rsidRPr="00217086">
              <w:rPr>
                <w:noProof/>
              </w:rPr>
              <w:drawing>
                <wp:inline distT="0" distB="0" distL="0" distR="0" wp14:anchorId="72D7ACAA" wp14:editId="5707EC4B">
                  <wp:extent cx="3296817" cy="19748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t="1" r="50393" b="-1"/>
                          <a:stretch/>
                        </pic:blipFill>
                        <pic:spPr bwMode="auto">
                          <a:xfrm>
                            <a:off x="0" y="0"/>
                            <a:ext cx="3296817" cy="1974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4444A31" w14:textId="77777777" w:rsidR="00B569CA" w:rsidRDefault="00B569CA" w:rsidP="00B569CA">
            <w:pPr>
              <w:jc w:val="center"/>
            </w:pPr>
            <w:r w:rsidRPr="00217086">
              <w:rPr>
                <w:noProof/>
              </w:rPr>
              <w:drawing>
                <wp:inline distT="0" distB="0" distL="0" distR="0" wp14:anchorId="6600E0DF" wp14:editId="4ABFACDE">
                  <wp:extent cx="3050514" cy="222367"/>
                  <wp:effectExtent l="0" t="0" r="0" b="635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54099" t="-12599" b="-1"/>
                          <a:stretch/>
                        </pic:blipFill>
                        <pic:spPr bwMode="auto">
                          <a:xfrm>
                            <a:off x="0" y="0"/>
                            <a:ext cx="3050514" cy="2223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F380586" w14:textId="77777777" w:rsidR="00B569CA" w:rsidRDefault="00B569CA"/>
    <w:sectPr w:rsidR="00B569CA" w:rsidSect="00B569CA">
      <w:headerReference w:type="default" r:id="rId13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B967" w14:textId="77777777" w:rsidR="00B569CA" w:rsidRDefault="00B569CA" w:rsidP="00B569CA">
      <w:pPr>
        <w:spacing w:after="0" w:line="240" w:lineRule="auto"/>
      </w:pPr>
      <w:r>
        <w:separator/>
      </w:r>
    </w:p>
  </w:endnote>
  <w:endnote w:type="continuationSeparator" w:id="0">
    <w:p w14:paraId="793DA0E5" w14:textId="77777777" w:rsidR="00B569CA" w:rsidRDefault="00B569CA" w:rsidP="00B5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38414" w14:textId="77777777" w:rsidR="00B569CA" w:rsidRDefault="00B569CA" w:rsidP="00B569CA">
      <w:pPr>
        <w:spacing w:after="0" w:line="240" w:lineRule="auto"/>
      </w:pPr>
      <w:r>
        <w:separator/>
      </w:r>
    </w:p>
  </w:footnote>
  <w:footnote w:type="continuationSeparator" w:id="0">
    <w:p w14:paraId="2DE95A1B" w14:textId="77777777" w:rsidR="00B569CA" w:rsidRDefault="00B569CA" w:rsidP="00B5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431B" w14:textId="43069A30" w:rsidR="00B569CA" w:rsidRDefault="00B569CA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F560C42" wp14:editId="531BAFD8">
          <wp:simplePos x="0" y="0"/>
          <wp:positionH relativeFrom="column">
            <wp:posOffset>5966750</wp:posOffset>
          </wp:positionH>
          <wp:positionV relativeFrom="paragraph">
            <wp:posOffset>-272833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28A2A3E" wp14:editId="7C4C6B4A">
          <wp:simplePos x="0" y="0"/>
          <wp:positionH relativeFrom="column">
            <wp:posOffset>-104172</wp:posOffset>
          </wp:positionH>
          <wp:positionV relativeFrom="paragraph">
            <wp:posOffset>-255278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1462EC"/>
    <w:multiLevelType w:val="hybridMultilevel"/>
    <w:tmpl w:val="80360D84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4676690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2CE54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E2E3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3A45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7DE188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290401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F82A93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4C60F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" w15:restartNumberingAfterBreak="0">
    <w:nsid w:val="7B4D7FD5"/>
    <w:multiLevelType w:val="hybridMultilevel"/>
    <w:tmpl w:val="E516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CA"/>
    <w:rsid w:val="00992241"/>
    <w:rsid w:val="00B569CA"/>
    <w:rsid w:val="00CE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FFB91"/>
  <w15:chartTrackingRefBased/>
  <w15:docId w15:val="{13F76514-57F0-457D-869C-B8D6CE088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69C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569C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9CA"/>
  </w:style>
  <w:style w:type="paragraph" w:styleId="Footer">
    <w:name w:val="footer"/>
    <w:basedOn w:val="Normal"/>
    <w:link w:val="Foot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9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766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3</cp:revision>
  <dcterms:created xsi:type="dcterms:W3CDTF">2021-06-27T12:50:00Z</dcterms:created>
  <dcterms:modified xsi:type="dcterms:W3CDTF">2021-06-27T13:43:00Z</dcterms:modified>
</cp:coreProperties>
</file>