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6"/>
        <w:tblW w:w="16013" w:type="dxa"/>
        <w:tblLook w:val="04A0" w:firstRow="1" w:lastRow="0" w:firstColumn="1" w:lastColumn="0" w:noHBand="0" w:noVBand="1"/>
      </w:tblPr>
      <w:tblGrid>
        <w:gridCol w:w="1277"/>
        <w:gridCol w:w="1837"/>
        <w:gridCol w:w="856"/>
        <w:gridCol w:w="2121"/>
        <w:gridCol w:w="2976"/>
        <w:gridCol w:w="1843"/>
        <w:gridCol w:w="1276"/>
        <w:gridCol w:w="3827"/>
      </w:tblGrid>
      <w:tr w:rsidR="009E3FCD" w14:paraId="3BE07FB5" w14:textId="77777777" w:rsidTr="00141810">
        <w:tc>
          <w:tcPr>
            <w:tcW w:w="16013" w:type="dxa"/>
            <w:gridSpan w:val="8"/>
          </w:tcPr>
          <w:p w14:paraId="05EEF959" w14:textId="4E9B7F43" w:rsidR="009E3FCD" w:rsidRDefault="009E3FCD" w:rsidP="00141810">
            <w:r w:rsidRPr="009E3FCD">
              <w:rPr>
                <w:sz w:val="36"/>
                <w:szCs w:val="36"/>
              </w:rPr>
              <w:t xml:space="preserve">   </w:t>
            </w:r>
            <w:r w:rsidRPr="00FF5986">
              <w:rPr>
                <w:sz w:val="32"/>
                <w:szCs w:val="32"/>
              </w:rPr>
              <w:t xml:space="preserve">Eco   </w:t>
            </w:r>
            <w:r w:rsidRPr="009E3FCD">
              <w:rPr>
                <w:sz w:val="36"/>
                <w:szCs w:val="36"/>
              </w:rPr>
              <w:t xml:space="preserve">                            </w:t>
            </w:r>
            <w:r w:rsidR="00EA1C47">
              <w:rPr>
                <w:sz w:val="36"/>
                <w:szCs w:val="36"/>
              </w:rPr>
              <w:t xml:space="preserve">           </w:t>
            </w:r>
            <w:r w:rsidRPr="009E3FCD">
              <w:rPr>
                <w:sz w:val="36"/>
                <w:szCs w:val="36"/>
              </w:rPr>
              <w:t xml:space="preserve">    </w:t>
            </w:r>
            <w:r w:rsidR="0021617F">
              <w:rPr>
                <w:noProof/>
              </w:rPr>
              <w:drawing>
                <wp:inline distT="0" distB="0" distL="0" distR="0" wp14:anchorId="1BDB24DC" wp14:editId="4121DBCC">
                  <wp:extent cx="644525" cy="544830"/>
                  <wp:effectExtent l="0" t="0" r="3175"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544830"/>
                          </a:xfrm>
                          <a:prstGeom prst="rect">
                            <a:avLst/>
                          </a:prstGeom>
                          <a:noFill/>
                          <a:ln>
                            <a:noFill/>
                          </a:ln>
                        </pic:spPr>
                      </pic:pic>
                    </a:graphicData>
                  </a:graphic>
                </wp:inline>
              </w:drawing>
            </w:r>
            <w:r w:rsidRPr="009E3FCD">
              <w:rPr>
                <w:sz w:val="36"/>
                <w:szCs w:val="36"/>
              </w:rPr>
              <w:t xml:space="preserve">   </w:t>
            </w:r>
            <w:r w:rsidRPr="00FF5986">
              <w:rPr>
                <w:sz w:val="40"/>
                <w:szCs w:val="40"/>
              </w:rPr>
              <w:t>Knowledge    Organiser</w:t>
            </w:r>
            <w:r w:rsidR="006E2DA3" w:rsidRPr="00FF5986">
              <w:rPr>
                <w:sz w:val="32"/>
                <w:szCs w:val="32"/>
              </w:rPr>
              <w:t xml:space="preserve"> </w:t>
            </w:r>
            <w:r w:rsidR="006E2DA3">
              <w:rPr>
                <w:sz w:val="36"/>
                <w:szCs w:val="36"/>
              </w:rPr>
              <w:t xml:space="preserve"> </w:t>
            </w:r>
            <w:r w:rsidR="0021617F" w:rsidRPr="00FF5986">
              <w:rPr>
                <w:noProof/>
                <w:sz w:val="40"/>
                <w:szCs w:val="40"/>
              </w:rPr>
              <w:drawing>
                <wp:inline distT="0" distB="0" distL="0" distR="0" wp14:anchorId="2DC042C1" wp14:editId="43CDA7AD">
                  <wp:extent cx="647006" cy="536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440" cy="574171"/>
                          </a:xfrm>
                          <a:prstGeom prst="rect">
                            <a:avLst/>
                          </a:prstGeom>
                        </pic:spPr>
                      </pic:pic>
                    </a:graphicData>
                  </a:graphic>
                </wp:inline>
              </w:drawing>
            </w:r>
            <w:r w:rsidR="006E2DA3">
              <w:rPr>
                <w:sz w:val="36"/>
                <w:szCs w:val="36"/>
              </w:rPr>
              <w:t xml:space="preserve">             </w:t>
            </w:r>
            <w:r w:rsidR="00FF5986">
              <w:rPr>
                <w:sz w:val="36"/>
                <w:szCs w:val="36"/>
              </w:rPr>
              <w:t xml:space="preserve">    </w:t>
            </w:r>
            <w:r w:rsidR="00EA1C47">
              <w:rPr>
                <w:sz w:val="36"/>
                <w:szCs w:val="36"/>
              </w:rPr>
              <w:t xml:space="preserve"> </w:t>
            </w:r>
            <w:r w:rsidR="0021617F">
              <w:rPr>
                <w:sz w:val="36"/>
                <w:szCs w:val="36"/>
              </w:rPr>
              <w:t xml:space="preserve">  </w:t>
            </w:r>
            <w:r w:rsidR="00EA1C47">
              <w:rPr>
                <w:sz w:val="36"/>
                <w:szCs w:val="36"/>
              </w:rPr>
              <w:t xml:space="preserve">                 </w:t>
            </w:r>
            <w:r w:rsidR="00FF5986">
              <w:rPr>
                <w:sz w:val="36"/>
                <w:szCs w:val="36"/>
              </w:rPr>
              <w:t xml:space="preserve">  </w:t>
            </w:r>
            <w:r w:rsidR="006E2DA3">
              <w:rPr>
                <w:sz w:val="36"/>
                <w:szCs w:val="36"/>
              </w:rPr>
              <w:t xml:space="preserve">     </w:t>
            </w:r>
            <w:r w:rsidR="006E2DA3" w:rsidRPr="00FF5986">
              <w:rPr>
                <w:sz w:val="32"/>
                <w:szCs w:val="32"/>
              </w:rPr>
              <w:t xml:space="preserve">Year </w:t>
            </w:r>
            <w:r w:rsidR="006F4F76">
              <w:rPr>
                <w:sz w:val="32"/>
                <w:szCs w:val="32"/>
              </w:rPr>
              <w:t>3/4</w:t>
            </w:r>
          </w:p>
        </w:tc>
      </w:tr>
      <w:tr w:rsidR="009E3FCD" w14:paraId="064B9C51" w14:textId="77777777" w:rsidTr="00141810">
        <w:tc>
          <w:tcPr>
            <w:tcW w:w="16013" w:type="dxa"/>
            <w:gridSpan w:val="8"/>
            <w:shd w:val="clear" w:color="auto" w:fill="FF0000"/>
          </w:tcPr>
          <w:p w14:paraId="4DCE8185" w14:textId="428CAAD7" w:rsidR="009E3FCD" w:rsidRPr="008A36A7" w:rsidRDefault="00D072AD" w:rsidP="00141810">
            <w:pPr>
              <w:jc w:val="center"/>
              <w:rPr>
                <w:sz w:val="36"/>
                <w:szCs w:val="36"/>
              </w:rPr>
            </w:pPr>
            <w:r w:rsidRPr="00D072AD">
              <w:rPr>
                <w:color w:val="FFFFFF" w:themeColor="background1"/>
                <w:sz w:val="36"/>
                <w:szCs w:val="36"/>
              </w:rPr>
              <w:t>Litter and Waste</w:t>
            </w:r>
          </w:p>
        </w:tc>
      </w:tr>
      <w:tr w:rsidR="009E3FCD" w14:paraId="319E16ED" w14:textId="77777777" w:rsidTr="00141810">
        <w:tc>
          <w:tcPr>
            <w:tcW w:w="16013" w:type="dxa"/>
            <w:gridSpan w:val="8"/>
            <w:shd w:val="clear" w:color="auto" w:fill="000000" w:themeFill="text1"/>
          </w:tcPr>
          <w:p w14:paraId="48BA6413" w14:textId="5E419696" w:rsidR="009E3FCD" w:rsidRPr="005946C8" w:rsidRDefault="009E3FCD" w:rsidP="00141810">
            <w:pPr>
              <w:jc w:val="center"/>
              <w:rPr>
                <w:sz w:val="28"/>
                <w:szCs w:val="28"/>
              </w:rPr>
            </w:pPr>
            <w:r w:rsidRPr="005946C8">
              <w:rPr>
                <w:sz w:val="28"/>
                <w:szCs w:val="28"/>
              </w:rPr>
              <w:t>Three key questions</w:t>
            </w:r>
          </w:p>
        </w:tc>
      </w:tr>
      <w:tr w:rsidR="005556A1" w14:paraId="2BF4492B" w14:textId="77777777" w:rsidTr="00141810">
        <w:trPr>
          <w:trHeight w:val="325"/>
        </w:trPr>
        <w:tc>
          <w:tcPr>
            <w:tcW w:w="3970" w:type="dxa"/>
            <w:gridSpan w:val="3"/>
          </w:tcPr>
          <w:p w14:paraId="3F0D7670" w14:textId="653277CF" w:rsidR="005556A1" w:rsidRPr="005556A1" w:rsidRDefault="005556A1" w:rsidP="00141810">
            <w:pPr>
              <w:pStyle w:val="ListParagraph"/>
              <w:numPr>
                <w:ilvl w:val="0"/>
                <w:numId w:val="13"/>
              </w:numPr>
              <w:rPr>
                <w:sz w:val="21"/>
                <w:szCs w:val="21"/>
              </w:rPr>
            </w:pPr>
            <w:r w:rsidRPr="005556A1">
              <w:rPr>
                <w:sz w:val="21"/>
                <w:szCs w:val="21"/>
              </w:rPr>
              <w:t>Is litter and waste a problem?</w:t>
            </w:r>
          </w:p>
        </w:tc>
        <w:tc>
          <w:tcPr>
            <w:tcW w:w="6940" w:type="dxa"/>
            <w:gridSpan w:val="3"/>
          </w:tcPr>
          <w:p w14:paraId="5583F984" w14:textId="70AF5840" w:rsidR="005556A1" w:rsidRPr="006571DF" w:rsidRDefault="005556A1" w:rsidP="00141810">
            <w:pPr>
              <w:pStyle w:val="ListParagraph"/>
              <w:numPr>
                <w:ilvl w:val="0"/>
                <w:numId w:val="13"/>
              </w:numPr>
              <w:rPr>
                <w:sz w:val="21"/>
                <w:szCs w:val="21"/>
              </w:rPr>
            </w:pPr>
            <w:r>
              <w:rPr>
                <w:sz w:val="21"/>
                <w:szCs w:val="21"/>
              </w:rPr>
              <w:t>Why is it important to reduce the amount of litter and waste</w:t>
            </w:r>
            <w:r w:rsidRPr="006571DF">
              <w:rPr>
                <w:sz w:val="21"/>
                <w:szCs w:val="21"/>
              </w:rPr>
              <w:t>?</w:t>
            </w:r>
          </w:p>
        </w:tc>
        <w:tc>
          <w:tcPr>
            <w:tcW w:w="5103" w:type="dxa"/>
            <w:gridSpan w:val="2"/>
          </w:tcPr>
          <w:p w14:paraId="43082EB2" w14:textId="22E16967" w:rsidR="005556A1" w:rsidRPr="005946C8" w:rsidRDefault="005556A1" w:rsidP="00141810">
            <w:pPr>
              <w:pStyle w:val="ListParagraph"/>
              <w:numPr>
                <w:ilvl w:val="0"/>
                <w:numId w:val="13"/>
              </w:numPr>
              <w:rPr>
                <w:sz w:val="21"/>
                <w:szCs w:val="21"/>
              </w:rPr>
            </w:pPr>
            <w:r w:rsidRPr="006571DF">
              <w:rPr>
                <w:sz w:val="21"/>
                <w:szCs w:val="21"/>
              </w:rPr>
              <w:t xml:space="preserve">How can we </w:t>
            </w:r>
            <w:r>
              <w:rPr>
                <w:sz w:val="21"/>
                <w:szCs w:val="21"/>
              </w:rPr>
              <w:t>reduce litter and waste</w:t>
            </w:r>
            <w:r w:rsidRPr="006571DF">
              <w:rPr>
                <w:sz w:val="21"/>
                <w:szCs w:val="21"/>
              </w:rPr>
              <w:t>?</w:t>
            </w:r>
          </w:p>
        </w:tc>
      </w:tr>
      <w:tr w:rsidR="005556A1" w14:paraId="638D9AF2" w14:textId="77777777" w:rsidTr="00141810">
        <w:tc>
          <w:tcPr>
            <w:tcW w:w="3970" w:type="dxa"/>
            <w:gridSpan w:val="3"/>
            <w:shd w:val="clear" w:color="auto" w:fill="FF0000"/>
          </w:tcPr>
          <w:p w14:paraId="1EFE32AF" w14:textId="2A94BFD5" w:rsidR="005556A1" w:rsidRPr="00FF5986" w:rsidRDefault="005556A1" w:rsidP="00141810">
            <w:pPr>
              <w:jc w:val="center"/>
              <w:rPr>
                <w:sz w:val="22"/>
                <w:szCs w:val="22"/>
              </w:rPr>
            </w:pPr>
            <w:r w:rsidRPr="00FF5986">
              <w:rPr>
                <w:color w:val="FFFFFF" w:themeColor="background1"/>
                <w:sz w:val="22"/>
                <w:szCs w:val="22"/>
              </w:rPr>
              <w:t>Vocabulary</w:t>
            </w:r>
          </w:p>
        </w:tc>
        <w:tc>
          <w:tcPr>
            <w:tcW w:w="6940" w:type="dxa"/>
            <w:gridSpan w:val="3"/>
            <w:shd w:val="clear" w:color="auto" w:fill="FF0000"/>
          </w:tcPr>
          <w:p w14:paraId="0FDFC861" w14:textId="6210331A" w:rsidR="005556A1" w:rsidRPr="00FF5986" w:rsidRDefault="005556A1" w:rsidP="00141810">
            <w:pPr>
              <w:jc w:val="center"/>
              <w:rPr>
                <w:sz w:val="22"/>
                <w:szCs w:val="22"/>
              </w:rPr>
            </w:pPr>
            <w:r w:rsidRPr="00FF5986">
              <w:rPr>
                <w:color w:val="FFFFFF" w:themeColor="background1"/>
                <w:sz w:val="22"/>
                <w:szCs w:val="22"/>
              </w:rPr>
              <w:t>Issues</w:t>
            </w:r>
          </w:p>
        </w:tc>
        <w:tc>
          <w:tcPr>
            <w:tcW w:w="5103" w:type="dxa"/>
            <w:gridSpan w:val="2"/>
            <w:shd w:val="clear" w:color="auto" w:fill="FF0000"/>
          </w:tcPr>
          <w:p w14:paraId="1716DF9F" w14:textId="590F6BD1" w:rsidR="005556A1" w:rsidRPr="00FF5986" w:rsidRDefault="005556A1" w:rsidP="00141810">
            <w:pPr>
              <w:jc w:val="center"/>
              <w:rPr>
                <w:sz w:val="22"/>
                <w:szCs w:val="22"/>
              </w:rPr>
            </w:pPr>
            <w:r w:rsidRPr="00FF5986">
              <w:rPr>
                <w:color w:val="FFFFFF" w:themeColor="background1"/>
                <w:sz w:val="22"/>
                <w:szCs w:val="22"/>
              </w:rPr>
              <w:t>Solutions</w:t>
            </w:r>
          </w:p>
        </w:tc>
      </w:tr>
      <w:tr w:rsidR="005556A1" w14:paraId="09BB7AA6" w14:textId="77777777" w:rsidTr="00141810">
        <w:trPr>
          <w:trHeight w:val="3714"/>
        </w:trPr>
        <w:tc>
          <w:tcPr>
            <w:tcW w:w="1277" w:type="dxa"/>
          </w:tcPr>
          <w:p w14:paraId="165C93E8" w14:textId="77777777" w:rsidR="005556A1" w:rsidRDefault="005556A1" w:rsidP="00141810">
            <w:pPr>
              <w:rPr>
                <w:sz w:val="18"/>
                <w:szCs w:val="18"/>
              </w:rPr>
            </w:pPr>
            <w:r>
              <w:rPr>
                <w:sz w:val="18"/>
                <w:szCs w:val="18"/>
              </w:rPr>
              <w:t>Litter</w:t>
            </w:r>
          </w:p>
          <w:p w14:paraId="78A2E499" w14:textId="77777777" w:rsidR="005556A1" w:rsidRDefault="005556A1" w:rsidP="00141810">
            <w:pPr>
              <w:rPr>
                <w:sz w:val="18"/>
                <w:szCs w:val="18"/>
              </w:rPr>
            </w:pPr>
          </w:p>
          <w:p w14:paraId="1C28C010" w14:textId="77777777" w:rsidR="005556A1" w:rsidRPr="00FF5986" w:rsidRDefault="005556A1" w:rsidP="00141810">
            <w:pPr>
              <w:rPr>
                <w:sz w:val="18"/>
                <w:szCs w:val="18"/>
              </w:rPr>
            </w:pPr>
            <w:r>
              <w:rPr>
                <w:sz w:val="18"/>
                <w:szCs w:val="18"/>
              </w:rPr>
              <w:t>Waste</w:t>
            </w:r>
          </w:p>
          <w:p w14:paraId="625CF0AA" w14:textId="77777777" w:rsidR="005556A1" w:rsidRPr="00FF5986" w:rsidRDefault="005556A1" w:rsidP="00141810">
            <w:pPr>
              <w:rPr>
                <w:sz w:val="18"/>
                <w:szCs w:val="18"/>
              </w:rPr>
            </w:pPr>
          </w:p>
          <w:p w14:paraId="22899535" w14:textId="77777777" w:rsidR="005556A1" w:rsidRPr="00FF5986" w:rsidRDefault="005556A1" w:rsidP="00141810">
            <w:pPr>
              <w:rPr>
                <w:sz w:val="18"/>
                <w:szCs w:val="18"/>
              </w:rPr>
            </w:pPr>
            <w:r>
              <w:rPr>
                <w:sz w:val="18"/>
                <w:szCs w:val="18"/>
              </w:rPr>
              <w:t>Reduce</w:t>
            </w:r>
          </w:p>
          <w:p w14:paraId="132DD7DE" w14:textId="77777777" w:rsidR="005556A1" w:rsidRDefault="005556A1" w:rsidP="00141810">
            <w:pPr>
              <w:rPr>
                <w:sz w:val="18"/>
                <w:szCs w:val="18"/>
              </w:rPr>
            </w:pPr>
          </w:p>
          <w:p w14:paraId="60BF094F" w14:textId="77777777" w:rsidR="005556A1" w:rsidRPr="00FF5986" w:rsidRDefault="005556A1" w:rsidP="00141810">
            <w:pPr>
              <w:rPr>
                <w:sz w:val="18"/>
                <w:szCs w:val="18"/>
              </w:rPr>
            </w:pPr>
            <w:r>
              <w:rPr>
                <w:sz w:val="18"/>
                <w:szCs w:val="18"/>
              </w:rPr>
              <w:t>Recycle</w:t>
            </w:r>
          </w:p>
          <w:p w14:paraId="1BD4F53E" w14:textId="77777777" w:rsidR="005556A1" w:rsidRPr="00FF5986" w:rsidRDefault="005556A1" w:rsidP="00141810">
            <w:pPr>
              <w:rPr>
                <w:sz w:val="18"/>
                <w:szCs w:val="18"/>
              </w:rPr>
            </w:pPr>
          </w:p>
          <w:p w14:paraId="53D10152" w14:textId="77777777" w:rsidR="005556A1" w:rsidRDefault="005556A1" w:rsidP="00141810">
            <w:pPr>
              <w:rPr>
                <w:sz w:val="18"/>
                <w:szCs w:val="18"/>
              </w:rPr>
            </w:pPr>
          </w:p>
          <w:p w14:paraId="142C90AA" w14:textId="77777777" w:rsidR="005556A1" w:rsidRPr="00FF5986" w:rsidRDefault="005556A1" w:rsidP="00141810">
            <w:pPr>
              <w:rPr>
                <w:sz w:val="18"/>
                <w:szCs w:val="18"/>
              </w:rPr>
            </w:pPr>
            <w:r>
              <w:rPr>
                <w:sz w:val="18"/>
                <w:szCs w:val="18"/>
              </w:rPr>
              <w:t>Reuse</w:t>
            </w:r>
          </w:p>
          <w:p w14:paraId="0CB6967D" w14:textId="77777777" w:rsidR="005556A1" w:rsidRPr="00FF5986" w:rsidRDefault="005556A1" w:rsidP="00141810">
            <w:pPr>
              <w:rPr>
                <w:sz w:val="18"/>
                <w:szCs w:val="18"/>
              </w:rPr>
            </w:pPr>
          </w:p>
          <w:p w14:paraId="53B7ECE3" w14:textId="77777777" w:rsidR="005556A1" w:rsidRDefault="005556A1" w:rsidP="00141810">
            <w:pPr>
              <w:rPr>
                <w:sz w:val="18"/>
                <w:szCs w:val="18"/>
              </w:rPr>
            </w:pPr>
          </w:p>
          <w:p w14:paraId="52079223" w14:textId="77777777" w:rsidR="005556A1" w:rsidRPr="00FF5986" w:rsidRDefault="005556A1" w:rsidP="00141810">
            <w:pPr>
              <w:rPr>
                <w:sz w:val="18"/>
                <w:szCs w:val="18"/>
              </w:rPr>
            </w:pPr>
            <w:r>
              <w:rPr>
                <w:sz w:val="18"/>
                <w:szCs w:val="18"/>
              </w:rPr>
              <w:t>Biodegradable</w:t>
            </w:r>
          </w:p>
          <w:p w14:paraId="077E221C" w14:textId="77777777" w:rsidR="005556A1" w:rsidRDefault="005556A1" w:rsidP="00141810">
            <w:pPr>
              <w:rPr>
                <w:sz w:val="18"/>
                <w:szCs w:val="18"/>
              </w:rPr>
            </w:pPr>
          </w:p>
          <w:p w14:paraId="56A975C4" w14:textId="0CEF340A" w:rsidR="005556A1" w:rsidRPr="00FF5986" w:rsidRDefault="005556A1" w:rsidP="00141810">
            <w:pPr>
              <w:rPr>
                <w:sz w:val="18"/>
                <w:szCs w:val="18"/>
              </w:rPr>
            </w:pPr>
            <w:r>
              <w:rPr>
                <w:sz w:val="18"/>
                <w:szCs w:val="18"/>
              </w:rPr>
              <w:t>Landfill</w:t>
            </w:r>
          </w:p>
          <w:p w14:paraId="4A7E1AFE" w14:textId="4D197C28" w:rsidR="005556A1" w:rsidRPr="00FF5986" w:rsidRDefault="005556A1" w:rsidP="00141810">
            <w:pPr>
              <w:rPr>
                <w:sz w:val="18"/>
                <w:szCs w:val="18"/>
              </w:rPr>
            </w:pPr>
          </w:p>
        </w:tc>
        <w:tc>
          <w:tcPr>
            <w:tcW w:w="2693" w:type="dxa"/>
            <w:gridSpan w:val="2"/>
          </w:tcPr>
          <w:p w14:paraId="4E59EC1E" w14:textId="77777777" w:rsidR="005556A1" w:rsidRPr="00FF5986" w:rsidRDefault="005556A1" w:rsidP="00141810">
            <w:pPr>
              <w:rPr>
                <w:sz w:val="18"/>
                <w:szCs w:val="18"/>
              </w:rPr>
            </w:pPr>
            <w:r>
              <w:rPr>
                <w:sz w:val="18"/>
                <w:szCs w:val="18"/>
              </w:rPr>
              <w:t>Rubbish left over</w:t>
            </w:r>
          </w:p>
          <w:p w14:paraId="6AC41004" w14:textId="77777777" w:rsidR="005556A1" w:rsidRPr="00FF5986" w:rsidRDefault="005556A1" w:rsidP="00141810">
            <w:pPr>
              <w:rPr>
                <w:sz w:val="18"/>
                <w:szCs w:val="18"/>
              </w:rPr>
            </w:pPr>
          </w:p>
          <w:p w14:paraId="7EA7507A" w14:textId="77777777" w:rsidR="005556A1" w:rsidRDefault="005556A1" w:rsidP="00141810">
            <w:pPr>
              <w:rPr>
                <w:sz w:val="18"/>
                <w:szCs w:val="18"/>
              </w:rPr>
            </w:pPr>
            <w:r>
              <w:rPr>
                <w:sz w:val="18"/>
                <w:szCs w:val="18"/>
              </w:rPr>
              <w:t>Unusable rubbish</w:t>
            </w:r>
          </w:p>
          <w:p w14:paraId="73C74F27" w14:textId="77777777" w:rsidR="005556A1" w:rsidRDefault="005556A1" w:rsidP="00141810">
            <w:pPr>
              <w:rPr>
                <w:sz w:val="18"/>
                <w:szCs w:val="18"/>
              </w:rPr>
            </w:pPr>
          </w:p>
          <w:p w14:paraId="40348EAB" w14:textId="77777777" w:rsidR="005556A1" w:rsidRPr="00FF5986" w:rsidRDefault="005556A1" w:rsidP="00141810">
            <w:pPr>
              <w:rPr>
                <w:sz w:val="18"/>
                <w:szCs w:val="18"/>
              </w:rPr>
            </w:pPr>
            <w:r>
              <w:rPr>
                <w:sz w:val="18"/>
                <w:szCs w:val="18"/>
              </w:rPr>
              <w:t>Creating less litter</w:t>
            </w:r>
          </w:p>
          <w:p w14:paraId="3B520792" w14:textId="77777777" w:rsidR="005556A1" w:rsidRDefault="005556A1" w:rsidP="00141810">
            <w:pPr>
              <w:rPr>
                <w:sz w:val="18"/>
                <w:szCs w:val="18"/>
              </w:rPr>
            </w:pPr>
          </w:p>
          <w:p w14:paraId="54F93086" w14:textId="77777777" w:rsidR="005556A1" w:rsidRPr="00FF5986" w:rsidRDefault="005556A1" w:rsidP="00141810">
            <w:pPr>
              <w:rPr>
                <w:sz w:val="18"/>
                <w:szCs w:val="18"/>
              </w:rPr>
            </w:pPr>
            <w:r>
              <w:rPr>
                <w:sz w:val="18"/>
                <w:szCs w:val="18"/>
              </w:rPr>
              <w:t>Changing waste into reusable material</w:t>
            </w:r>
          </w:p>
          <w:p w14:paraId="76C75F44" w14:textId="77777777" w:rsidR="005556A1" w:rsidRPr="00FF5986" w:rsidRDefault="005556A1" w:rsidP="00141810">
            <w:pPr>
              <w:rPr>
                <w:sz w:val="18"/>
                <w:szCs w:val="18"/>
              </w:rPr>
            </w:pPr>
          </w:p>
          <w:p w14:paraId="599EA4B2" w14:textId="77777777" w:rsidR="005556A1" w:rsidRDefault="005556A1" w:rsidP="00141810">
            <w:pPr>
              <w:rPr>
                <w:sz w:val="18"/>
                <w:szCs w:val="18"/>
              </w:rPr>
            </w:pPr>
            <w:r>
              <w:rPr>
                <w:sz w:val="18"/>
                <w:szCs w:val="18"/>
              </w:rPr>
              <w:t>Use something more than once before we dispose of it</w:t>
            </w:r>
          </w:p>
          <w:p w14:paraId="36211735" w14:textId="77777777" w:rsidR="005556A1" w:rsidRDefault="005556A1" w:rsidP="00141810">
            <w:pPr>
              <w:rPr>
                <w:sz w:val="18"/>
                <w:szCs w:val="18"/>
              </w:rPr>
            </w:pPr>
          </w:p>
          <w:p w14:paraId="2E841E3A" w14:textId="77777777" w:rsidR="005556A1" w:rsidRDefault="005556A1" w:rsidP="00141810">
            <w:pPr>
              <w:rPr>
                <w:sz w:val="18"/>
                <w:szCs w:val="18"/>
              </w:rPr>
            </w:pPr>
            <w:r>
              <w:rPr>
                <w:sz w:val="18"/>
                <w:szCs w:val="18"/>
              </w:rPr>
              <w:t>It decomposes, rots away</w:t>
            </w:r>
          </w:p>
          <w:p w14:paraId="1D8865F9" w14:textId="77777777" w:rsidR="005556A1" w:rsidRDefault="005556A1" w:rsidP="00141810">
            <w:pPr>
              <w:rPr>
                <w:sz w:val="18"/>
                <w:szCs w:val="18"/>
              </w:rPr>
            </w:pPr>
          </w:p>
          <w:p w14:paraId="62DE5D62" w14:textId="14BCBF33" w:rsidR="005556A1" w:rsidRPr="00FF5986" w:rsidRDefault="005556A1" w:rsidP="00141810">
            <w:pPr>
              <w:rPr>
                <w:sz w:val="18"/>
                <w:szCs w:val="18"/>
              </w:rPr>
            </w:pPr>
            <w:r>
              <w:rPr>
                <w:sz w:val="18"/>
                <w:szCs w:val="18"/>
              </w:rPr>
              <w:t>Getting rid of rubbish by burying it in large holes in the ground</w:t>
            </w:r>
          </w:p>
        </w:tc>
        <w:tc>
          <w:tcPr>
            <w:tcW w:w="6940" w:type="dxa"/>
            <w:gridSpan w:val="3"/>
          </w:tcPr>
          <w:p w14:paraId="5788B8BF" w14:textId="77777777" w:rsidR="005556A1" w:rsidRDefault="005556A1" w:rsidP="00141810">
            <w:pPr>
              <w:rPr>
                <w:rFonts w:eastAsia="Times New Roman" w:cs="Times New Roman"/>
                <w:sz w:val="18"/>
                <w:szCs w:val="18"/>
                <w:lang w:eastAsia="en-GB"/>
              </w:rPr>
            </w:pPr>
            <w:r w:rsidRPr="00561AD8">
              <w:rPr>
                <w:rFonts w:eastAsia="Times New Roman" w:cs="Times New Roman"/>
                <w:sz w:val="18"/>
                <w:szCs w:val="18"/>
                <w:lang w:eastAsia="en-GB"/>
              </w:rPr>
              <w:t xml:space="preserve">Littering in the UK and in our area, like most areas, it’s a big problem. This is where people refuse to use a bin or </w:t>
            </w:r>
            <w:r w:rsidRPr="00F76F12">
              <w:rPr>
                <w:rFonts w:eastAsia="Times New Roman" w:cs="Times New Roman"/>
                <w:sz w:val="18"/>
                <w:szCs w:val="18"/>
                <w:lang w:eastAsia="en-GB"/>
              </w:rPr>
              <w:t xml:space="preserve">take their rubbish home. </w:t>
            </w:r>
            <w:r w:rsidRPr="00561AD8">
              <w:rPr>
                <w:rFonts w:eastAsia="Times New Roman" w:cs="Times New Roman"/>
                <w:sz w:val="18"/>
                <w:szCs w:val="18"/>
                <w:lang w:eastAsia="en-GB"/>
              </w:rPr>
              <w:t>A lot of litter is not biodegradable. Apart from looking bad and unsightly, the litter left behind by us humans can have harmful effects on the environment and the animals that live within it. Many animals are injured by litter. They can hurt themselves on it, get stuck or even end up eating it. Ani</w:t>
            </w:r>
            <w:r w:rsidRPr="00F76F12">
              <w:rPr>
                <w:rFonts w:eastAsia="Times New Roman" w:cs="Times New Roman"/>
                <w:sz w:val="18"/>
                <w:szCs w:val="18"/>
                <w:lang w:eastAsia="en-GB"/>
              </w:rPr>
              <w:t>mals</w:t>
            </w:r>
            <w:r w:rsidRPr="00561AD8">
              <w:rPr>
                <w:rFonts w:eastAsia="Times New Roman" w:cs="Times New Roman"/>
                <w:sz w:val="18"/>
                <w:szCs w:val="18"/>
                <w:lang w:eastAsia="en-GB"/>
              </w:rPr>
              <w:t xml:space="preserve"> that swallow pieces of litter can starve to death or gradually get weaker as their stomachs fill with litter instead of food. Both large and small ani</w:t>
            </w:r>
            <w:r w:rsidRPr="00F76F12">
              <w:rPr>
                <w:rFonts w:eastAsia="Times New Roman" w:cs="Times New Roman"/>
                <w:sz w:val="18"/>
                <w:szCs w:val="18"/>
                <w:lang w:eastAsia="en-GB"/>
              </w:rPr>
              <w:t>mals</w:t>
            </w:r>
            <w:r w:rsidRPr="00561AD8">
              <w:rPr>
                <w:rFonts w:eastAsia="Times New Roman" w:cs="Times New Roman"/>
                <w:sz w:val="18"/>
                <w:szCs w:val="18"/>
                <w:lang w:eastAsia="en-GB"/>
              </w:rPr>
              <w:t xml:space="preserve"> can be injured by litter, for example whales, turtles, fish, birds, and cows!</w:t>
            </w:r>
          </w:p>
          <w:p w14:paraId="3324507A" w14:textId="77777777" w:rsidR="005556A1" w:rsidRPr="00D072AD" w:rsidRDefault="005556A1" w:rsidP="00141810">
            <w:pPr>
              <w:rPr>
                <w:rFonts w:eastAsia="Times New Roman" w:cs="Times New Roman"/>
                <w:sz w:val="12"/>
                <w:szCs w:val="12"/>
                <w:lang w:eastAsia="en-GB"/>
              </w:rPr>
            </w:pPr>
          </w:p>
          <w:p w14:paraId="3DBC50C9" w14:textId="1FA1A1DB" w:rsidR="005556A1" w:rsidRPr="00D072AD" w:rsidRDefault="005556A1" w:rsidP="00141810">
            <w:pPr>
              <w:rPr>
                <w:rFonts w:eastAsia="Times New Roman" w:cs="Times New Roman"/>
                <w:sz w:val="18"/>
                <w:szCs w:val="18"/>
                <w:lang w:eastAsia="en-GB"/>
              </w:rPr>
            </w:pPr>
            <w:r w:rsidRPr="00561AD8">
              <w:rPr>
                <w:rFonts w:eastAsia="Times New Roman" w:cs="Times New Roman"/>
                <w:sz w:val="18"/>
                <w:szCs w:val="18"/>
                <w:lang w:eastAsia="en-GB"/>
              </w:rPr>
              <w:t xml:space="preserve">Across the </w:t>
            </w:r>
            <w:r w:rsidRPr="00F76F12">
              <w:rPr>
                <w:rFonts w:eastAsia="Times New Roman" w:cs="Times New Roman"/>
                <w:sz w:val="18"/>
                <w:szCs w:val="18"/>
                <w:lang w:eastAsia="en-GB"/>
              </w:rPr>
              <w:t xml:space="preserve">world </w:t>
            </w:r>
            <w:r w:rsidRPr="00561AD8">
              <w:rPr>
                <w:rFonts w:eastAsia="Times New Roman" w:cs="Times New Roman"/>
                <w:sz w:val="18"/>
                <w:szCs w:val="18"/>
                <w:lang w:eastAsia="en-GB"/>
              </w:rPr>
              <w:t xml:space="preserve">and in the UK, we have an increasing problem with waste. We are producing waste faster than we can get rid of it. This means we are having more and more landfill sites all over the world. Lots of </w:t>
            </w:r>
            <w:r w:rsidRPr="00F76F12">
              <w:rPr>
                <w:rFonts w:eastAsia="Times New Roman" w:cs="Times New Roman"/>
                <w:sz w:val="18"/>
                <w:szCs w:val="18"/>
                <w:lang w:eastAsia="en-GB"/>
              </w:rPr>
              <w:t xml:space="preserve">things that </w:t>
            </w:r>
            <w:r w:rsidRPr="00561AD8">
              <w:rPr>
                <w:rFonts w:eastAsia="Times New Roman" w:cs="Times New Roman"/>
                <w:sz w:val="18"/>
                <w:szCs w:val="18"/>
                <w:lang w:eastAsia="en-GB"/>
              </w:rPr>
              <w:t>we throw away can be reused</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repaired or recycled</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 xml:space="preserve">There are still a lot of single use plastics being used in the UK, </w:t>
            </w:r>
            <w:r w:rsidRPr="00F76F12">
              <w:rPr>
                <w:rFonts w:eastAsia="Times New Roman" w:cs="Times New Roman"/>
                <w:sz w:val="18"/>
                <w:szCs w:val="18"/>
                <w:lang w:eastAsia="en-GB"/>
              </w:rPr>
              <w:t>such as plastic bottles and straws. W</w:t>
            </w:r>
            <w:r w:rsidRPr="00561AD8">
              <w:rPr>
                <w:rFonts w:eastAsia="Times New Roman" w:cs="Times New Roman"/>
                <w:sz w:val="18"/>
                <w:szCs w:val="18"/>
                <w:lang w:eastAsia="en-GB"/>
              </w:rPr>
              <w:t>e can refuse to use them or reduce our usage of them. If we do not cut down on our waste, we will destroy the world. Did you know: The UK produces more than 100 million tonnes of waste every year, one tonne is about the weight of a small car</w:t>
            </w:r>
            <w:r w:rsidRPr="00F76F12">
              <w:rPr>
                <w:rFonts w:eastAsia="Times New Roman" w:cs="Times New Roman"/>
                <w:sz w:val="18"/>
                <w:szCs w:val="18"/>
                <w:lang w:eastAsia="en-GB"/>
              </w:rPr>
              <w:t xml:space="preserve">, </w:t>
            </w:r>
            <w:r w:rsidRPr="00561AD8">
              <w:rPr>
                <w:rFonts w:eastAsia="Times New Roman" w:cs="Times New Roman"/>
                <w:sz w:val="18"/>
                <w:szCs w:val="18"/>
                <w:lang w:eastAsia="en-GB"/>
              </w:rPr>
              <w:t>every eight months it would fill Lake Windermere, the largest and deepest lake in England!</w:t>
            </w:r>
          </w:p>
        </w:tc>
        <w:tc>
          <w:tcPr>
            <w:tcW w:w="5103" w:type="dxa"/>
            <w:gridSpan w:val="2"/>
          </w:tcPr>
          <w:p w14:paraId="3D9BEC95" w14:textId="77777777" w:rsidR="005556A1" w:rsidRDefault="005556A1" w:rsidP="00141810">
            <w:pPr>
              <w:rPr>
                <w:sz w:val="18"/>
                <w:szCs w:val="18"/>
              </w:rPr>
            </w:pPr>
            <w:r w:rsidRPr="00F76F12">
              <w:rPr>
                <w:sz w:val="18"/>
                <w:szCs w:val="18"/>
              </w:rPr>
              <w:t>We can help in our school and local area by being responsible for our own waste and making sure it goes in the correct bin.</w:t>
            </w:r>
            <w:r>
              <w:rPr>
                <w:noProof/>
                <w:sz w:val="18"/>
                <w:szCs w:val="18"/>
              </w:rPr>
              <w:drawing>
                <wp:anchor distT="0" distB="0" distL="114300" distR="114300" simplePos="0" relativeHeight="251660288" behindDoc="0" locked="0" layoutInCell="1" allowOverlap="1" wp14:anchorId="74475FB7" wp14:editId="712FD77A">
                  <wp:simplePos x="0" y="0"/>
                  <wp:positionH relativeFrom="margin">
                    <wp:align>right</wp:align>
                  </wp:positionH>
                  <wp:positionV relativeFrom="margin">
                    <wp:align>top</wp:align>
                  </wp:positionV>
                  <wp:extent cx="1228090" cy="780415"/>
                  <wp:effectExtent l="0" t="0" r="3810" b="0"/>
                  <wp:wrapSquare wrapText="bothSides"/>
                  <wp:docPr id="5" name="Picture 5" descr="A picture containing grass, container, bi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container, bin, blu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8090" cy="780415"/>
                          </a:xfrm>
                          <a:prstGeom prst="rect">
                            <a:avLst/>
                          </a:prstGeom>
                        </pic:spPr>
                      </pic:pic>
                    </a:graphicData>
                  </a:graphic>
                </wp:anchor>
              </w:drawing>
            </w:r>
          </w:p>
          <w:p w14:paraId="21CFE45A" w14:textId="77777777" w:rsidR="005556A1" w:rsidRDefault="005556A1" w:rsidP="00141810">
            <w:pPr>
              <w:rPr>
                <w:sz w:val="18"/>
                <w:szCs w:val="18"/>
              </w:rPr>
            </w:pPr>
          </w:p>
          <w:p w14:paraId="3F780A77" w14:textId="77777777" w:rsidR="005556A1" w:rsidRDefault="005556A1" w:rsidP="00141810">
            <w:pPr>
              <w:rPr>
                <w:sz w:val="18"/>
                <w:szCs w:val="18"/>
              </w:rPr>
            </w:pPr>
            <w:r w:rsidRPr="00F76F12">
              <w:rPr>
                <w:sz w:val="18"/>
                <w:szCs w:val="18"/>
              </w:rPr>
              <w:t xml:space="preserve">We can also litter pick in our school and local area to help reduce </w:t>
            </w:r>
            <w:r>
              <w:rPr>
                <w:sz w:val="18"/>
                <w:szCs w:val="18"/>
              </w:rPr>
              <w:t>t</w:t>
            </w:r>
            <w:r w:rsidRPr="00F76F12">
              <w:rPr>
                <w:sz w:val="18"/>
                <w:szCs w:val="18"/>
              </w:rPr>
              <w:t xml:space="preserve">he litter that has been dropped. </w:t>
            </w:r>
          </w:p>
          <w:p w14:paraId="7B3652CA" w14:textId="77777777" w:rsidR="005556A1" w:rsidRDefault="005556A1" w:rsidP="00141810">
            <w:pPr>
              <w:rPr>
                <w:sz w:val="18"/>
                <w:szCs w:val="18"/>
              </w:rPr>
            </w:pPr>
          </w:p>
          <w:p w14:paraId="6E130E3C" w14:textId="20D38F5F" w:rsidR="005556A1" w:rsidRDefault="00D072AD" w:rsidP="00141810">
            <w:pPr>
              <w:rPr>
                <w:sz w:val="18"/>
                <w:szCs w:val="18"/>
              </w:rPr>
            </w:pPr>
            <w:r>
              <w:rPr>
                <w:rFonts w:cs="Calibri"/>
                <w:noProof/>
                <w:sz w:val="18"/>
                <w:szCs w:val="18"/>
              </w:rPr>
              <w:drawing>
                <wp:anchor distT="0" distB="0" distL="114300" distR="114300" simplePos="0" relativeHeight="251659264" behindDoc="0" locked="0" layoutInCell="1" allowOverlap="1" wp14:anchorId="536A6804" wp14:editId="08963F6A">
                  <wp:simplePos x="0" y="0"/>
                  <wp:positionH relativeFrom="margin">
                    <wp:posOffset>1643380</wp:posOffset>
                  </wp:positionH>
                  <wp:positionV relativeFrom="margin">
                    <wp:posOffset>1332230</wp:posOffset>
                  </wp:positionV>
                  <wp:extent cx="1519555" cy="914400"/>
                  <wp:effectExtent l="0" t="0" r="4445"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19555" cy="914400"/>
                          </a:xfrm>
                          <a:prstGeom prst="rect">
                            <a:avLst/>
                          </a:prstGeom>
                        </pic:spPr>
                      </pic:pic>
                    </a:graphicData>
                  </a:graphic>
                  <wp14:sizeRelH relativeFrom="margin">
                    <wp14:pctWidth>0</wp14:pctWidth>
                  </wp14:sizeRelH>
                  <wp14:sizeRelV relativeFrom="margin">
                    <wp14:pctHeight>0</wp14:pctHeight>
                  </wp14:sizeRelV>
                </wp:anchor>
              </w:drawing>
            </w:r>
            <w:r w:rsidR="005556A1" w:rsidRPr="00F76F12">
              <w:rPr>
                <w:sz w:val="18"/>
                <w:szCs w:val="18"/>
              </w:rPr>
              <w:t>We can educate others in our lives to encourage them to be responsible for their own waste</w:t>
            </w:r>
            <w:r w:rsidR="005556A1">
              <w:rPr>
                <w:sz w:val="18"/>
                <w:szCs w:val="18"/>
              </w:rPr>
              <w:t xml:space="preserve">. </w:t>
            </w:r>
            <w:r w:rsidR="005556A1" w:rsidRPr="00F76F12">
              <w:rPr>
                <w:sz w:val="18"/>
                <w:szCs w:val="18"/>
              </w:rPr>
              <w:t xml:space="preserve"> </w:t>
            </w:r>
          </w:p>
          <w:p w14:paraId="6C160191" w14:textId="4CEC505B" w:rsidR="005556A1" w:rsidRDefault="005556A1" w:rsidP="00141810">
            <w:pPr>
              <w:rPr>
                <w:sz w:val="18"/>
                <w:szCs w:val="18"/>
              </w:rPr>
            </w:pPr>
          </w:p>
          <w:p w14:paraId="0F7E9C23" w14:textId="76D8235B" w:rsidR="005556A1" w:rsidRDefault="005556A1" w:rsidP="00141810">
            <w:pPr>
              <w:rPr>
                <w:sz w:val="18"/>
                <w:szCs w:val="18"/>
              </w:rPr>
            </w:pPr>
            <w:r w:rsidRPr="00F76F12">
              <w:rPr>
                <w:sz w:val="18"/>
                <w:szCs w:val="18"/>
              </w:rPr>
              <w:t xml:space="preserve">We can </w:t>
            </w:r>
            <w:r>
              <w:rPr>
                <w:sz w:val="18"/>
                <w:szCs w:val="18"/>
              </w:rPr>
              <w:t>try to REFUSE, REDUCE, REUSE, REPAIR and RECYCLE as much as we can.</w:t>
            </w:r>
            <w:r w:rsidRPr="00FF5986">
              <w:rPr>
                <w:sz w:val="18"/>
                <w:szCs w:val="18"/>
              </w:rPr>
              <w:t xml:space="preserve"> </w:t>
            </w:r>
          </w:p>
          <w:p w14:paraId="226CEBB9" w14:textId="77777777" w:rsidR="00582F63" w:rsidRDefault="00582F63" w:rsidP="00141810">
            <w:pPr>
              <w:rPr>
                <w:rFonts w:cs="Calibri"/>
                <w:sz w:val="18"/>
                <w:szCs w:val="18"/>
              </w:rPr>
            </w:pPr>
          </w:p>
          <w:p w14:paraId="7C74039C" w14:textId="50F8AD11" w:rsidR="00582F63" w:rsidRPr="00CB41BF" w:rsidRDefault="00582F63" w:rsidP="00141810">
            <w:pPr>
              <w:rPr>
                <w:rFonts w:cs="Calibri"/>
                <w:sz w:val="21"/>
                <w:szCs w:val="21"/>
              </w:rPr>
            </w:pPr>
            <w:r w:rsidRPr="00CB41BF">
              <w:rPr>
                <w:rFonts w:cs="Calibri"/>
                <w:sz w:val="21"/>
                <w:szCs w:val="21"/>
                <w:highlight w:val="green"/>
              </w:rPr>
              <w:t xml:space="preserve">Earth day </w:t>
            </w:r>
            <w:r w:rsidR="00CB41BF" w:rsidRPr="00CB41BF">
              <w:rPr>
                <w:rFonts w:cs="Calibri"/>
                <w:sz w:val="21"/>
                <w:szCs w:val="21"/>
                <w:highlight w:val="green"/>
              </w:rPr>
              <w:t>= 22</w:t>
            </w:r>
            <w:r w:rsidR="00CB41BF" w:rsidRPr="00CB41BF">
              <w:rPr>
                <w:rFonts w:cs="Calibri"/>
                <w:sz w:val="21"/>
                <w:szCs w:val="21"/>
                <w:highlight w:val="green"/>
                <w:vertAlign w:val="superscript"/>
              </w:rPr>
              <w:t>nd</w:t>
            </w:r>
            <w:r w:rsidR="00CB41BF" w:rsidRPr="00CB41BF">
              <w:rPr>
                <w:rFonts w:cs="Calibri"/>
                <w:sz w:val="21"/>
                <w:szCs w:val="21"/>
                <w:highlight w:val="green"/>
              </w:rPr>
              <w:t xml:space="preserve"> April 2021</w:t>
            </w:r>
          </w:p>
        </w:tc>
      </w:tr>
      <w:tr w:rsidR="005556A1" w14:paraId="0880233F" w14:textId="77777777" w:rsidTr="00141810">
        <w:tc>
          <w:tcPr>
            <w:tcW w:w="16013" w:type="dxa"/>
            <w:gridSpan w:val="8"/>
            <w:shd w:val="clear" w:color="auto" w:fill="FF0000"/>
          </w:tcPr>
          <w:p w14:paraId="3986EEB3" w14:textId="292F5A76" w:rsidR="005556A1" w:rsidRPr="00EA1C47" w:rsidRDefault="005556A1" w:rsidP="00141810">
            <w:pPr>
              <w:jc w:val="center"/>
              <w:rPr>
                <w:color w:val="FFFFFF" w:themeColor="background1"/>
                <w:sz w:val="21"/>
                <w:szCs w:val="21"/>
              </w:rPr>
            </w:pPr>
            <w:r w:rsidRPr="00EA1C47">
              <w:rPr>
                <w:color w:val="FFFFFF" w:themeColor="background1"/>
                <w:sz w:val="21"/>
                <w:szCs w:val="21"/>
              </w:rPr>
              <w:t>Curriculum links</w:t>
            </w:r>
          </w:p>
        </w:tc>
      </w:tr>
      <w:tr w:rsidR="00D072AD" w14:paraId="0D65821A" w14:textId="3DDBD902" w:rsidTr="00141810">
        <w:trPr>
          <w:trHeight w:val="223"/>
        </w:trPr>
        <w:tc>
          <w:tcPr>
            <w:tcW w:w="3114" w:type="dxa"/>
            <w:gridSpan w:val="2"/>
            <w:shd w:val="clear" w:color="auto" w:fill="000000" w:themeFill="text1"/>
          </w:tcPr>
          <w:p w14:paraId="4ECA4B1B" w14:textId="61811B03" w:rsidR="00D072AD" w:rsidRPr="006E2DA3" w:rsidRDefault="00D072AD" w:rsidP="00141810">
            <w:pPr>
              <w:jc w:val="center"/>
              <w:rPr>
                <w:sz w:val="20"/>
                <w:szCs w:val="20"/>
              </w:rPr>
            </w:pPr>
            <w:r w:rsidRPr="006E2DA3">
              <w:rPr>
                <w:sz w:val="20"/>
                <w:szCs w:val="20"/>
              </w:rPr>
              <w:t>English</w:t>
            </w:r>
          </w:p>
        </w:tc>
        <w:tc>
          <w:tcPr>
            <w:tcW w:w="2977" w:type="dxa"/>
            <w:gridSpan w:val="2"/>
            <w:shd w:val="clear" w:color="auto" w:fill="000000" w:themeFill="text1"/>
          </w:tcPr>
          <w:p w14:paraId="0D2D2FD2" w14:textId="067DF5DA" w:rsidR="00D072AD" w:rsidRPr="006E2DA3" w:rsidRDefault="00D072AD" w:rsidP="00141810">
            <w:pPr>
              <w:jc w:val="center"/>
              <w:rPr>
                <w:sz w:val="20"/>
                <w:szCs w:val="20"/>
              </w:rPr>
            </w:pPr>
            <w:r w:rsidRPr="006E2DA3">
              <w:rPr>
                <w:sz w:val="20"/>
                <w:szCs w:val="20"/>
              </w:rPr>
              <w:t>Maths</w:t>
            </w:r>
          </w:p>
        </w:tc>
        <w:tc>
          <w:tcPr>
            <w:tcW w:w="2976" w:type="dxa"/>
            <w:shd w:val="clear" w:color="auto" w:fill="000000" w:themeFill="text1"/>
          </w:tcPr>
          <w:p w14:paraId="5D2EA27B" w14:textId="0BAD7382" w:rsidR="00D072AD" w:rsidRPr="006E2DA3" w:rsidRDefault="004115A7" w:rsidP="00141810">
            <w:pPr>
              <w:jc w:val="center"/>
              <w:rPr>
                <w:sz w:val="20"/>
                <w:szCs w:val="20"/>
              </w:rPr>
            </w:pPr>
            <w:r>
              <w:rPr>
                <w:sz w:val="20"/>
                <w:szCs w:val="20"/>
              </w:rPr>
              <w:t>Design and Technology</w:t>
            </w:r>
          </w:p>
        </w:tc>
        <w:tc>
          <w:tcPr>
            <w:tcW w:w="3119" w:type="dxa"/>
            <w:gridSpan w:val="2"/>
            <w:shd w:val="clear" w:color="auto" w:fill="000000" w:themeFill="text1"/>
          </w:tcPr>
          <w:p w14:paraId="6E733ADF" w14:textId="19A388CF" w:rsidR="00D072AD" w:rsidRPr="006E2DA3" w:rsidRDefault="004115A7" w:rsidP="00141810">
            <w:pPr>
              <w:jc w:val="center"/>
              <w:rPr>
                <w:sz w:val="20"/>
                <w:szCs w:val="20"/>
              </w:rPr>
            </w:pPr>
            <w:r>
              <w:rPr>
                <w:sz w:val="20"/>
                <w:szCs w:val="20"/>
              </w:rPr>
              <w:t>Geography</w:t>
            </w:r>
          </w:p>
        </w:tc>
        <w:tc>
          <w:tcPr>
            <w:tcW w:w="3827" w:type="dxa"/>
            <w:shd w:val="clear" w:color="auto" w:fill="000000" w:themeFill="text1"/>
          </w:tcPr>
          <w:p w14:paraId="36210755" w14:textId="5A9B5EFC" w:rsidR="00D072AD" w:rsidRPr="006E2DA3" w:rsidRDefault="00D072AD" w:rsidP="00141810">
            <w:pPr>
              <w:jc w:val="center"/>
              <w:rPr>
                <w:sz w:val="20"/>
                <w:szCs w:val="20"/>
              </w:rPr>
            </w:pPr>
            <w:r w:rsidRPr="006E2DA3">
              <w:rPr>
                <w:sz w:val="20"/>
                <w:szCs w:val="20"/>
              </w:rPr>
              <w:t>Science</w:t>
            </w:r>
          </w:p>
        </w:tc>
      </w:tr>
      <w:tr w:rsidR="00D072AD" w14:paraId="131E4B8A" w14:textId="77777777" w:rsidTr="004115A7">
        <w:trPr>
          <w:trHeight w:val="357"/>
        </w:trPr>
        <w:tc>
          <w:tcPr>
            <w:tcW w:w="3114" w:type="dxa"/>
            <w:gridSpan w:val="2"/>
          </w:tcPr>
          <w:p w14:paraId="44E15966" w14:textId="77777777" w:rsidR="00D072AD" w:rsidRPr="00141810" w:rsidRDefault="000C1CB4" w:rsidP="00141810">
            <w:pPr>
              <w:rPr>
                <w:sz w:val="18"/>
                <w:szCs w:val="18"/>
              </w:rPr>
            </w:pPr>
            <w:r w:rsidRPr="00141810">
              <w:rPr>
                <w:sz w:val="18"/>
                <w:szCs w:val="18"/>
              </w:rPr>
              <w:t>Write an anti-litter poem</w:t>
            </w:r>
          </w:p>
          <w:p w14:paraId="7AE0EBD4" w14:textId="77777777" w:rsidR="000C1CB4" w:rsidRPr="00141810" w:rsidRDefault="000C1CB4" w:rsidP="00141810">
            <w:pPr>
              <w:rPr>
                <w:sz w:val="12"/>
                <w:szCs w:val="12"/>
              </w:rPr>
            </w:pPr>
          </w:p>
          <w:p w14:paraId="082277BC" w14:textId="77777777" w:rsidR="000C1CB4" w:rsidRPr="00141810" w:rsidRDefault="000C1CB4" w:rsidP="00141810">
            <w:pPr>
              <w:rPr>
                <w:sz w:val="18"/>
                <w:szCs w:val="18"/>
              </w:rPr>
            </w:pPr>
            <w:r w:rsidRPr="00141810">
              <w:rPr>
                <w:sz w:val="18"/>
                <w:szCs w:val="18"/>
              </w:rPr>
              <w:t>Children could write an informational text about how litter damages the environment</w:t>
            </w:r>
          </w:p>
          <w:p w14:paraId="25954BCC" w14:textId="77777777" w:rsidR="000C1CB4" w:rsidRPr="00141810" w:rsidRDefault="000C1CB4" w:rsidP="00141810">
            <w:pPr>
              <w:rPr>
                <w:sz w:val="12"/>
                <w:szCs w:val="12"/>
              </w:rPr>
            </w:pPr>
          </w:p>
          <w:p w14:paraId="3A201520" w14:textId="77777777" w:rsidR="000C1CB4" w:rsidRPr="00141810" w:rsidRDefault="000C1CB4" w:rsidP="00141810">
            <w:pPr>
              <w:rPr>
                <w:sz w:val="18"/>
                <w:szCs w:val="18"/>
              </w:rPr>
            </w:pPr>
            <w:r w:rsidRPr="00141810">
              <w:rPr>
                <w:sz w:val="18"/>
                <w:szCs w:val="18"/>
              </w:rPr>
              <w:t>Children could write an advertisement for a litter-pick they are organising</w:t>
            </w:r>
          </w:p>
          <w:p w14:paraId="0A41A83B" w14:textId="77777777" w:rsidR="000C1CB4" w:rsidRPr="00141810" w:rsidRDefault="000C1CB4" w:rsidP="00141810">
            <w:pPr>
              <w:rPr>
                <w:sz w:val="12"/>
                <w:szCs w:val="12"/>
              </w:rPr>
            </w:pPr>
          </w:p>
          <w:p w14:paraId="6FCBB75E" w14:textId="2EEAAAEB" w:rsidR="000C1CB4" w:rsidRPr="00EA1C47" w:rsidRDefault="000C1CB4" w:rsidP="00141810">
            <w:pPr>
              <w:rPr>
                <w:sz w:val="16"/>
                <w:szCs w:val="16"/>
              </w:rPr>
            </w:pPr>
            <w:r w:rsidRPr="00141810">
              <w:rPr>
                <w:sz w:val="18"/>
                <w:szCs w:val="18"/>
              </w:rPr>
              <w:t>Children could write a newspaper report about an event linked to litter that their school has participated in, for example a litter-pick, adding recycle bins in the playground</w:t>
            </w:r>
          </w:p>
        </w:tc>
        <w:tc>
          <w:tcPr>
            <w:tcW w:w="2977" w:type="dxa"/>
            <w:gridSpan w:val="2"/>
          </w:tcPr>
          <w:p w14:paraId="6A32569B" w14:textId="77777777" w:rsidR="00D072AD" w:rsidRDefault="00141810" w:rsidP="00141810">
            <w:pPr>
              <w:rPr>
                <w:sz w:val="18"/>
                <w:szCs w:val="18"/>
              </w:rPr>
            </w:pPr>
            <w:r w:rsidRPr="00141810">
              <w:rPr>
                <w:sz w:val="18"/>
                <w:szCs w:val="18"/>
              </w:rPr>
              <w:t>Children could measure the amount of litter collected during a litter-pick.</w:t>
            </w:r>
          </w:p>
          <w:p w14:paraId="0B6D9C56" w14:textId="77777777" w:rsidR="00141810" w:rsidRPr="00141810" w:rsidRDefault="00141810" w:rsidP="00141810">
            <w:pPr>
              <w:rPr>
                <w:sz w:val="12"/>
                <w:szCs w:val="12"/>
              </w:rPr>
            </w:pPr>
          </w:p>
          <w:p w14:paraId="6C284371" w14:textId="77777777" w:rsidR="00141810" w:rsidRDefault="00141810" w:rsidP="00141810">
            <w:pPr>
              <w:rPr>
                <w:sz w:val="18"/>
                <w:szCs w:val="18"/>
              </w:rPr>
            </w:pPr>
            <w:r w:rsidRPr="00141810">
              <w:rPr>
                <w:sz w:val="18"/>
                <w:szCs w:val="18"/>
              </w:rPr>
              <w:t>Children could record the different types of litter found during a litter-pick using bar charts, pictograms and tables</w:t>
            </w:r>
          </w:p>
          <w:p w14:paraId="08981C89" w14:textId="77777777" w:rsidR="00141810" w:rsidRPr="00141810" w:rsidRDefault="00141810" w:rsidP="00141810">
            <w:pPr>
              <w:rPr>
                <w:sz w:val="12"/>
                <w:szCs w:val="12"/>
              </w:rPr>
            </w:pPr>
          </w:p>
          <w:p w14:paraId="7FBBB941" w14:textId="557E28B6" w:rsidR="00141810" w:rsidRDefault="00141810" w:rsidP="00141810">
            <w:pPr>
              <w:rPr>
                <w:sz w:val="18"/>
                <w:szCs w:val="18"/>
              </w:rPr>
            </w:pPr>
            <w:r>
              <w:rPr>
                <w:sz w:val="18"/>
                <w:szCs w:val="18"/>
              </w:rPr>
              <w:t>C</w:t>
            </w:r>
            <w:r w:rsidRPr="00141810">
              <w:rPr>
                <w:sz w:val="18"/>
                <w:szCs w:val="18"/>
              </w:rPr>
              <w:t>hildren could plot the location of bins in the school grounds</w:t>
            </w:r>
          </w:p>
          <w:p w14:paraId="38E3CB5D" w14:textId="77777777" w:rsidR="00141810" w:rsidRPr="00141810" w:rsidRDefault="00141810" w:rsidP="00141810">
            <w:pPr>
              <w:rPr>
                <w:sz w:val="12"/>
                <w:szCs w:val="12"/>
              </w:rPr>
            </w:pPr>
          </w:p>
          <w:p w14:paraId="2C52401B" w14:textId="77777777" w:rsidR="00141810" w:rsidRPr="00141810" w:rsidRDefault="00141810" w:rsidP="00141810">
            <w:pPr>
              <w:rPr>
                <w:sz w:val="18"/>
                <w:szCs w:val="18"/>
              </w:rPr>
            </w:pPr>
            <w:r w:rsidRPr="00141810">
              <w:rPr>
                <w:sz w:val="18"/>
                <w:szCs w:val="18"/>
              </w:rPr>
              <w:t>Children could compare the amount of litter in the school grounds before and after an action using appropriate</w:t>
            </w:r>
          </w:p>
          <w:p w14:paraId="382CDE4D" w14:textId="6A7212EA" w:rsidR="00141810" w:rsidRPr="00141810" w:rsidRDefault="00141810" w:rsidP="00141810">
            <w:pPr>
              <w:rPr>
                <w:sz w:val="18"/>
                <w:szCs w:val="18"/>
              </w:rPr>
            </w:pPr>
            <w:r w:rsidRPr="00141810">
              <w:rPr>
                <w:sz w:val="18"/>
                <w:szCs w:val="18"/>
              </w:rPr>
              <w:t>graphical methods</w:t>
            </w:r>
          </w:p>
        </w:tc>
        <w:tc>
          <w:tcPr>
            <w:tcW w:w="2976" w:type="dxa"/>
          </w:tcPr>
          <w:p w14:paraId="062F0431" w14:textId="77777777" w:rsidR="004115A7" w:rsidRPr="004115A7" w:rsidRDefault="004115A7" w:rsidP="004115A7">
            <w:pPr>
              <w:rPr>
                <w:sz w:val="18"/>
                <w:szCs w:val="18"/>
              </w:rPr>
            </w:pPr>
            <w:r w:rsidRPr="004115A7">
              <w:rPr>
                <w:sz w:val="18"/>
                <w:szCs w:val="18"/>
              </w:rPr>
              <w:t>Design a new product made from old,</w:t>
            </w:r>
          </w:p>
          <w:p w14:paraId="142383F3" w14:textId="1DBBA6BF" w:rsidR="004115A7" w:rsidRDefault="004115A7" w:rsidP="004115A7">
            <w:pPr>
              <w:rPr>
                <w:sz w:val="18"/>
                <w:szCs w:val="18"/>
              </w:rPr>
            </w:pPr>
            <w:r w:rsidRPr="004115A7">
              <w:rPr>
                <w:sz w:val="18"/>
                <w:szCs w:val="18"/>
              </w:rPr>
              <w:t>current products</w:t>
            </w:r>
            <w:r>
              <w:rPr>
                <w:sz w:val="18"/>
                <w:szCs w:val="18"/>
              </w:rPr>
              <w:t xml:space="preserve"> </w:t>
            </w:r>
            <w:r w:rsidRPr="004115A7">
              <w:rPr>
                <w:sz w:val="18"/>
                <w:szCs w:val="18"/>
              </w:rPr>
              <w:t>(recycling/upcycling)</w:t>
            </w:r>
            <w:r w:rsidRPr="004115A7">
              <w:rPr>
                <w:sz w:val="18"/>
                <w:szCs w:val="18"/>
              </w:rPr>
              <w:cr/>
            </w:r>
          </w:p>
          <w:p w14:paraId="48BB9BB3" w14:textId="77777777" w:rsidR="004115A7" w:rsidRPr="004115A7" w:rsidRDefault="004115A7" w:rsidP="004115A7">
            <w:pPr>
              <w:rPr>
                <w:sz w:val="18"/>
                <w:szCs w:val="18"/>
              </w:rPr>
            </w:pPr>
            <w:r w:rsidRPr="004115A7">
              <w:rPr>
                <w:sz w:val="18"/>
                <w:szCs w:val="18"/>
              </w:rPr>
              <w:t>Design and create an alternative to</w:t>
            </w:r>
          </w:p>
          <w:p w14:paraId="73CB498E" w14:textId="77777777" w:rsidR="004115A7" w:rsidRDefault="004115A7" w:rsidP="004115A7">
            <w:pPr>
              <w:rPr>
                <w:sz w:val="18"/>
                <w:szCs w:val="18"/>
              </w:rPr>
            </w:pPr>
            <w:r w:rsidRPr="004115A7">
              <w:rPr>
                <w:sz w:val="18"/>
                <w:szCs w:val="18"/>
              </w:rPr>
              <w:t>a single use plastic</w:t>
            </w:r>
          </w:p>
          <w:p w14:paraId="01A1EA9E" w14:textId="77777777" w:rsidR="004115A7" w:rsidRDefault="004115A7" w:rsidP="004115A7">
            <w:pPr>
              <w:rPr>
                <w:sz w:val="18"/>
                <w:szCs w:val="18"/>
              </w:rPr>
            </w:pPr>
          </w:p>
          <w:p w14:paraId="10BC41DD" w14:textId="77777777" w:rsidR="004115A7" w:rsidRDefault="004115A7" w:rsidP="004115A7">
            <w:pPr>
              <w:rPr>
                <w:sz w:val="18"/>
                <w:szCs w:val="18"/>
              </w:rPr>
            </w:pPr>
          </w:p>
          <w:p w14:paraId="445A2AA1" w14:textId="241690C3" w:rsidR="004115A7" w:rsidRPr="004115A7" w:rsidRDefault="004115A7" w:rsidP="004115A7">
            <w:pPr>
              <w:rPr>
                <w:b/>
                <w:bCs/>
                <w:sz w:val="18"/>
                <w:szCs w:val="18"/>
                <w:u w:val="single"/>
              </w:rPr>
            </w:pPr>
            <w:r w:rsidRPr="004115A7">
              <w:rPr>
                <w:b/>
                <w:bCs/>
                <w:sz w:val="18"/>
                <w:szCs w:val="18"/>
                <w:u w:val="single"/>
              </w:rPr>
              <w:t>Art and Design</w:t>
            </w:r>
          </w:p>
          <w:p w14:paraId="14674E4B" w14:textId="5A335DCC" w:rsidR="004115A7" w:rsidRDefault="004115A7" w:rsidP="004115A7">
            <w:pPr>
              <w:rPr>
                <w:sz w:val="18"/>
                <w:szCs w:val="18"/>
              </w:rPr>
            </w:pPr>
          </w:p>
          <w:p w14:paraId="05A90ACB" w14:textId="21377788" w:rsidR="004115A7" w:rsidRPr="004115A7" w:rsidRDefault="004115A7" w:rsidP="004115A7">
            <w:pPr>
              <w:rPr>
                <w:sz w:val="18"/>
                <w:szCs w:val="18"/>
              </w:rPr>
            </w:pPr>
            <w:r w:rsidRPr="004115A7">
              <w:rPr>
                <w:sz w:val="18"/>
                <w:szCs w:val="18"/>
              </w:rPr>
              <w:t>Use ‘clean’ litter to create artworks and</w:t>
            </w:r>
            <w:r>
              <w:rPr>
                <w:sz w:val="18"/>
                <w:szCs w:val="18"/>
              </w:rPr>
              <w:t xml:space="preserve"> </w:t>
            </w:r>
            <w:r w:rsidRPr="004115A7">
              <w:rPr>
                <w:sz w:val="18"/>
                <w:szCs w:val="18"/>
              </w:rPr>
              <w:t>sculptures.</w:t>
            </w:r>
          </w:p>
        </w:tc>
        <w:tc>
          <w:tcPr>
            <w:tcW w:w="3119" w:type="dxa"/>
            <w:gridSpan w:val="2"/>
          </w:tcPr>
          <w:p w14:paraId="34342E79" w14:textId="393C29FD" w:rsidR="00D072AD" w:rsidRDefault="004115A7" w:rsidP="00002CCF">
            <w:pPr>
              <w:rPr>
                <w:sz w:val="18"/>
                <w:szCs w:val="18"/>
              </w:rPr>
            </w:pPr>
            <w:r w:rsidRPr="004115A7">
              <w:rPr>
                <w:sz w:val="18"/>
                <w:szCs w:val="18"/>
              </w:rPr>
              <w:t>Can the children clean the water from the pond to make it drinkable?</w:t>
            </w:r>
          </w:p>
          <w:p w14:paraId="60A5D2EC" w14:textId="77777777" w:rsidR="004115A7" w:rsidRDefault="004115A7" w:rsidP="00002CCF">
            <w:pPr>
              <w:rPr>
                <w:sz w:val="18"/>
                <w:szCs w:val="18"/>
              </w:rPr>
            </w:pPr>
          </w:p>
          <w:p w14:paraId="076D710D" w14:textId="77777777" w:rsidR="004115A7" w:rsidRDefault="004115A7" w:rsidP="00002CCF">
            <w:pPr>
              <w:rPr>
                <w:sz w:val="18"/>
                <w:szCs w:val="18"/>
              </w:rPr>
            </w:pPr>
            <w:r>
              <w:rPr>
                <w:sz w:val="18"/>
                <w:szCs w:val="18"/>
              </w:rPr>
              <w:t>Make a map of the bins in the school/local environment – are they in the correct position?</w:t>
            </w:r>
          </w:p>
          <w:p w14:paraId="09BF1BB9" w14:textId="77777777" w:rsidR="00BA2570" w:rsidRDefault="00BA2570" w:rsidP="00002CCF">
            <w:pPr>
              <w:rPr>
                <w:sz w:val="18"/>
                <w:szCs w:val="18"/>
              </w:rPr>
            </w:pPr>
          </w:p>
          <w:p w14:paraId="627081E7" w14:textId="77777777" w:rsidR="00BA2570" w:rsidRDefault="00BA2570" w:rsidP="00002CCF">
            <w:pPr>
              <w:rPr>
                <w:sz w:val="18"/>
                <w:szCs w:val="18"/>
              </w:rPr>
            </w:pPr>
            <w:r>
              <w:rPr>
                <w:sz w:val="18"/>
                <w:szCs w:val="18"/>
              </w:rPr>
              <w:t>Discover which country has the most effective recycling system</w:t>
            </w:r>
          </w:p>
          <w:p w14:paraId="20735ED7" w14:textId="77777777" w:rsidR="00BA2570" w:rsidRDefault="00BA2570" w:rsidP="00002CCF">
            <w:pPr>
              <w:rPr>
                <w:sz w:val="18"/>
                <w:szCs w:val="18"/>
              </w:rPr>
            </w:pPr>
          </w:p>
          <w:p w14:paraId="61B974A2" w14:textId="22223A92" w:rsidR="00BA2570" w:rsidRPr="004115A7" w:rsidRDefault="00BA2570" w:rsidP="00002CCF">
            <w:pPr>
              <w:rPr>
                <w:sz w:val="18"/>
                <w:szCs w:val="18"/>
              </w:rPr>
            </w:pPr>
            <w:r>
              <w:rPr>
                <w:sz w:val="18"/>
                <w:szCs w:val="18"/>
              </w:rPr>
              <w:t xml:space="preserve">Compare different countries recycling systems and how </w:t>
            </w:r>
            <w:r w:rsidR="00BB48B1">
              <w:rPr>
                <w:sz w:val="18"/>
                <w:szCs w:val="18"/>
              </w:rPr>
              <w:t>they are</w:t>
            </w:r>
            <w:r>
              <w:rPr>
                <w:sz w:val="18"/>
                <w:szCs w:val="18"/>
              </w:rPr>
              <w:t xml:space="preserve"> advertised</w:t>
            </w:r>
          </w:p>
        </w:tc>
        <w:tc>
          <w:tcPr>
            <w:tcW w:w="3827" w:type="dxa"/>
          </w:tcPr>
          <w:p w14:paraId="190E11D2" w14:textId="44744E44" w:rsidR="00D072AD" w:rsidRPr="00D072AD" w:rsidRDefault="00141810" w:rsidP="00141810">
            <w:pPr>
              <w:rPr>
                <w:sz w:val="18"/>
                <w:szCs w:val="18"/>
              </w:rPr>
            </w:pPr>
            <w:r>
              <w:rPr>
                <w:sz w:val="18"/>
                <w:szCs w:val="18"/>
              </w:rPr>
              <w:t>C</w:t>
            </w:r>
            <w:r w:rsidR="00D072AD" w:rsidRPr="00D072AD">
              <w:rPr>
                <w:sz w:val="18"/>
                <w:szCs w:val="18"/>
              </w:rPr>
              <w:t xml:space="preserve">arry out litter surveys in the playground or local area </w:t>
            </w:r>
          </w:p>
          <w:p w14:paraId="47B71749" w14:textId="77777777" w:rsidR="00D072AD" w:rsidRPr="00D072AD" w:rsidRDefault="00D072AD" w:rsidP="00141810">
            <w:pPr>
              <w:rPr>
                <w:sz w:val="12"/>
                <w:szCs w:val="12"/>
              </w:rPr>
            </w:pPr>
          </w:p>
          <w:p w14:paraId="476B4A69" w14:textId="59DCEAF5" w:rsidR="00D072AD" w:rsidRDefault="00002CCF" w:rsidP="00141810">
            <w:pPr>
              <w:rPr>
                <w:sz w:val="18"/>
                <w:szCs w:val="18"/>
              </w:rPr>
            </w:pPr>
            <w:r w:rsidRPr="00002CCF">
              <w:rPr>
                <w:sz w:val="18"/>
                <w:szCs w:val="18"/>
              </w:rPr>
              <w:t>Gathe</w:t>
            </w:r>
            <w:r>
              <w:rPr>
                <w:sz w:val="18"/>
                <w:szCs w:val="18"/>
              </w:rPr>
              <w:t>r, record and classify litter in categories</w:t>
            </w:r>
          </w:p>
          <w:p w14:paraId="0B2E9E63" w14:textId="167EE63A" w:rsidR="00002CCF" w:rsidRDefault="00002CCF" w:rsidP="00141810">
            <w:pPr>
              <w:rPr>
                <w:sz w:val="18"/>
                <w:szCs w:val="18"/>
              </w:rPr>
            </w:pPr>
          </w:p>
          <w:p w14:paraId="1D5303A2" w14:textId="49C846A0" w:rsidR="00002CCF" w:rsidRDefault="00002CCF" w:rsidP="00141810">
            <w:pPr>
              <w:rPr>
                <w:sz w:val="18"/>
                <w:szCs w:val="18"/>
              </w:rPr>
            </w:pPr>
            <w:r w:rsidRPr="00002CCF">
              <w:rPr>
                <w:sz w:val="18"/>
                <w:szCs w:val="18"/>
              </w:rPr>
              <w:t>Recognise that environments can change and that this can sometimes pose dangers to living things</w:t>
            </w:r>
          </w:p>
          <w:p w14:paraId="3263A6C7" w14:textId="77777777" w:rsidR="00002CCF" w:rsidRDefault="00002CCF" w:rsidP="00141810">
            <w:pPr>
              <w:rPr>
                <w:sz w:val="18"/>
                <w:szCs w:val="18"/>
              </w:rPr>
            </w:pPr>
          </w:p>
          <w:p w14:paraId="5D474B3D" w14:textId="3C9AF12D" w:rsidR="00002CCF" w:rsidRPr="000C1CB4" w:rsidRDefault="00002CCF" w:rsidP="00141810">
            <w:pPr>
              <w:rPr>
                <w:sz w:val="18"/>
                <w:szCs w:val="18"/>
              </w:rPr>
            </w:pPr>
            <w:r>
              <w:rPr>
                <w:sz w:val="18"/>
                <w:szCs w:val="18"/>
              </w:rPr>
              <w:t>Investigate the rate at which different materials degrade</w:t>
            </w:r>
          </w:p>
        </w:tc>
      </w:tr>
      <w:tr w:rsidR="005556A1" w14:paraId="096890B4" w14:textId="77777777" w:rsidTr="00141810">
        <w:tc>
          <w:tcPr>
            <w:tcW w:w="16013" w:type="dxa"/>
            <w:gridSpan w:val="8"/>
            <w:shd w:val="clear" w:color="auto" w:fill="FF0000"/>
          </w:tcPr>
          <w:p w14:paraId="507A930F" w14:textId="35EE1933" w:rsidR="005556A1" w:rsidRPr="00EA1C47" w:rsidRDefault="005556A1" w:rsidP="00141810">
            <w:pPr>
              <w:jc w:val="center"/>
              <w:rPr>
                <w:color w:val="FFFFFF" w:themeColor="background1"/>
                <w:sz w:val="21"/>
                <w:szCs w:val="21"/>
              </w:rPr>
            </w:pPr>
            <w:r w:rsidRPr="00EA1C47">
              <w:rPr>
                <w:color w:val="FFFFFF" w:themeColor="background1"/>
                <w:sz w:val="21"/>
                <w:szCs w:val="21"/>
              </w:rPr>
              <w:t>Whole school initiatives</w:t>
            </w:r>
          </w:p>
        </w:tc>
      </w:tr>
      <w:tr w:rsidR="005556A1" w14:paraId="6876114C" w14:textId="77777777" w:rsidTr="00141810">
        <w:trPr>
          <w:trHeight w:val="286"/>
        </w:trPr>
        <w:tc>
          <w:tcPr>
            <w:tcW w:w="16013" w:type="dxa"/>
            <w:gridSpan w:val="8"/>
          </w:tcPr>
          <w:p w14:paraId="5221F8F0" w14:textId="69B3BB2D" w:rsidR="005556A1" w:rsidRPr="00EA1C47" w:rsidRDefault="005556A1" w:rsidP="00141810">
            <w:pPr>
              <w:rPr>
                <w:sz w:val="20"/>
                <w:szCs w:val="20"/>
              </w:rPr>
            </w:pPr>
            <w:r>
              <w:rPr>
                <w:sz w:val="20"/>
                <w:szCs w:val="20"/>
              </w:rPr>
              <w:t xml:space="preserve">        </w:t>
            </w:r>
            <w:r w:rsidR="00582F63">
              <w:rPr>
                <w:sz w:val="20"/>
                <w:szCs w:val="20"/>
              </w:rPr>
              <w:t xml:space="preserve">            </w:t>
            </w:r>
            <w:r>
              <w:rPr>
                <w:sz w:val="20"/>
                <w:szCs w:val="20"/>
              </w:rPr>
              <w:t xml:space="preserve">   Recycling bins              Become a plastic clever school</w:t>
            </w:r>
            <w:r w:rsidRPr="00385A15">
              <w:rPr>
                <w:sz w:val="20"/>
                <w:szCs w:val="20"/>
              </w:rPr>
              <w:t xml:space="preserve">     </w:t>
            </w:r>
            <w:r>
              <w:rPr>
                <w:sz w:val="20"/>
                <w:szCs w:val="20"/>
              </w:rPr>
              <w:t xml:space="preserve">                </w:t>
            </w:r>
            <w:r w:rsidRPr="00385A15">
              <w:rPr>
                <w:sz w:val="20"/>
                <w:szCs w:val="20"/>
              </w:rPr>
              <w:t xml:space="preserve">  </w:t>
            </w:r>
            <w:r>
              <w:rPr>
                <w:sz w:val="20"/>
                <w:szCs w:val="20"/>
              </w:rPr>
              <w:t xml:space="preserve"> Litter campaigns                  </w:t>
            </w:r>
            <w:r w:rsidRPr="00385A15">
              <w:rPr>
                <w:sz w:val="20"/>
                <w:szCs w:val="20"/>
              </w:rPr>
              <w:t xml:space="preserve">  </w:t>
            </w:r>
            <w:r>
              <w:rPr>
                <w:sz w:val="20"/>
                <w:szCs w:val="20"/>
              </w:rPr>
              <w:t xml:space="preserve">Community litter pick                   Education/posters to use the correct bins                      </w:t>
            </w:r>
          </w:p>
          <w:p w14:paraId="3D184E06" w14:textId="7128070F" w:rsidR="005556A1" w:rsidRPr="00496031" w:rsidRDefault="005556A1" w:rsidP="00141810">
            <w:pPr>
              <w:ind w:left="360"/>
              <w:rPr>
                <w:sz w:val="16"/>
                <w:szCs w:val="16"/>
              </w:rPr>
            </w:pPr>
          </w:p>
        </w:tc>
      </w:tr>
    </w:tbl>
    <w:p w14:paraId="6E63325C" w14:textId="77777777" w:rsidR="00BD593F" w:rsidRDefault="00BD593F"/>
    <w:sectPr w:rsidR="00BD593F" w:rsidSect="00D072A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09"/>
    <w:multiLevelType w:val="hybridMultilevel"/>
    <w:tmpl w:val="CFF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5AA4"/>
    <w:multiLevelType w:val="hybridMultilevel"/>
    <w:tmpl w:val="1B947D9E"/>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929"/>
    <w:multiLevelType w:val="hybridMultilevel"/>
    <w:tmpl w:val="19C87370"/>
    <w:lvl w:ilvl="0" w:tplc="6B5C3932">
      <w:start w:val="3"/>
      <w:numFmt w:val="bullet"/>
      <w:lvlText w:val="-"/>
      <w:lvlJc w:val="left"/>
      <w:pPr>
        <w:ind w:left="134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2006"/>
    <w:multiLevelType w:val="hybridMultilevel"/>
    <w:tmpl w:val="BC70A802"/>
    <w:lvl w:ilvl="0" w:tplc="6B5C3932">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1BDC7E9E"/>
    <w:multiLevelType w:val="hybridMultilevel"/>
    <w:tmpl w:val="8D964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53B"/>
    <w:multiLevelType w:val="hybridMultilevel"/>
    <w:tmpl w:val="F0B280F0"/>
    <w:lvl w:ilvl="0" w:tplc="51D6F8B6">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41572E0"/>
    <w:multiLevelType w:val="hybridMultilevel"/>
    <w:tmpl w:val="337EE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D1FD4"/>
    <w:multiLevelType w:val="hybridMultilevel"/>
    <w:tmpl w:val="9006CE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C2A7D9F"/>
    <w:multiLevelType w:val="hybridMultilevel"/>
    <w:tmpl w:val="8BF6F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C320F"/>
    <w:multiLevelType w:val="hybridMultilevel"/>
    <w:tmpl w:val="B8B8F0C2"/>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55DD1"/>
    <w:multiLevelType w:val="hybridMultilevel"/>
    <w:tmpl w:val="7DF6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7082E"/>
    <w:multiLevelType w:val="hybridMultilevel"/>
    <w:tmpl w:val="291EB01E"/>
    <w:lvl w:ilvl="0" w:tplc="DD1AE454">
      <w:start w:val="3"/>
      <w:numFmt w:val="bullet"/>
      <w:lvlText w:val="-"/>
      <w:lvlJc w:val="left"/>
      <w:pPr>
        <w:ind w:left="840" w:hanging="360"/>
      </w:pPr>
      <w:rPr>
        <w:rFonts w:ascii="Calibri" w:eastAsiaTheme="minorHAnsi"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6AA3C50"/>
    <w:multiLevelType w:val="hybridMultilevel"/>
    <w:tmpl w:val="EA1605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9"/>
  </w:num>
  <w:num w:numId="6">
    <w:abstractNumId w:val="4"/>
  </w:num>
  <w:num w:numId="7">
    <w:abstractNumId w:val="11"/>
  </w:num>
  <w:num w:numId="8">
    <w:abstractNumId w:val="5"/>
  </w:num>
  <w:num w:numId="9">
    <w:abstractNumId w:val="3"/>
  </w:num>
  <w:num w:numId="10">
    <w:abstractNumId w:val="2"/>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CD"/>
    <w:rsid w:val="00002CCF"/>
    <w:rsid w:val="000C1CB4"/>
    <w:rsid w:val="00141810"/>
    <w:rsid w:val="00171CA9"/>
    <w:rsid w:val="001B4A75"/>
    <w:rsid w:val="0021617F"/>
    <w:rsid w:val="004115A7"/>
    <w:rsid w:val="00496031"/>
    <w:rsid w:val="005556A1"/>
    <w:rsid w:val="00582F63"/>
    <w:rsid w:val="005946C8"/>
    <w:rsid w:val="005F222D"/>
    <w:rsid w:val="006571DF"/>
    <w:rsid w:val="006A2F0A"/>
    <w:rsid w:val="006E2DA3"/>
    <w:rsid w:val="006F4F76"/>
    <w:rsid w:val="007C27AE"/>
    <w:rsid w:val="008A36A7"/>
    <w:rsid w:val="008F01E1"/>
    <w:rsid w:val="009E3FCD"/>
    <w:rsid w:val="00A82C2B"/>
    <w:rsid w:val="00B557BF"/>
    <w:rsid w:val="00BA2570"/>
    <w:rsid w:val="00BB32C6"/>
    <w:rsid w:val="00BB48B1"/>
    <w:rsid w:val="00BD593F"/>
    <w:rsid w:val="00CB41BF"/>
    <w:rsid w:val="00CF7593"/>
    <w:rsid w:val="00D072AD"/>
    <w:rsid w:val="00DE0188"/>
    <w:rsid w:val="00EA1C47"/>
    <w:rsid w:val="00EA5D1C"/>
    <w:rsid w:val="00FF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84E"/>
  <w15:chartTrackingRefBased/>
  <w15:docId w15:val="{9B01B485-45F9-1148-A079-FB02701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CD"/>
    <w:pPr>
      <w:ind w:left="720"/>
      <w:contextualSpacing/>
    </w:pPr>
  </w:style>
  <w:style w:type="character" w:styleId="Hyperlink">
    <w:name w:val="Hyperlink"/>
    <w:basedOn w:val="DefaultParagraphFont"/>
    <w:uiPriority w:val="99"/>
    <w:unhideWhenUsed/>
    <w:rsid w:val="00A82C2B"/>
    <w:rPr>
      <w:color w:val="0563C1" w:themeColor="hyperlink"/>
      <w:u w:val="single"/>
    </w:rPr>
  </w:style>
  <w:style w:type="character" w:styleId="UnresolvedMention">
    <w:name w:val="Unresolved Mention"/>
    <w:basedOn w:val="DefaultParagraphFont"/>
    <w:uiPriority w:val="99"/>
    <w:semiHidden/>
    <w:unhideWhenUsed/>
    <w:rsid w:val="00A8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dc:creator>
  <cp:keywords/>
  <dc:description/>
  <cp:lastModifiedBy>Claire Brant</cp:lastModifiedBy>
  <cp:revision>2</cp:revision>
  <dcterms:created xsi:type="dcterms:W3CDTF">2021-07-09T15:35:00Z</dcterms:created>
  <dcterms:modified xsi:type="dcterms:W3CDTF">2021-07-09T15:35:00Z</dcterms:modified>
</cp:coreProperties>
</file>