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436"/>
        <w:tblW w:w="16013" w:type="dxa"/>
        <w:tblLook w:val="04A0" w:firstRow="1" w:lastRow="0" w:firstColumn="1" w:lastColumn="0" w:noHBand="0" w:noVBand="1"/>
      </w:tblPr>
      <w:tblGrid>
        <w:gridCol w:w="1277"/>
        <w:gridCol w:w="1837"/>
        <w:gridCol w:w="1843"/>
        <w:gridCol w:w="1275"/>
        <w:gridCol w:w="3261"/>
        <w:gridCol w:w="1417"/>
        <w:gridCol w:w="1985"/>
        <w:gridCol w:w="3118"/>
      </w:tblGrid>
      <w:tr w:rsidR="001230AE" w14:paraId="5F68F683" w14:textId="77777777" w:rsidTr="004C36E9">
        <w:tc>
          <w:tcPr>
            <w:tcW w:w="16013" w:type="dxa"/>
            <w:gridSpan w:val="8"/>
          </w:tcPr>
          <w:p w14:paraId="272C092E" w14:textId="54C62B00" w:rsidR="001230AE" w:rsidRDefault="001230AE" w:rsidP="004C36E9">
            <w:r w:rsidRPr="009E3FCD">
              <w:rPr>
                <w:sz w:val="36"/>
                <w:szCs w:val="36"/>
              </w:rPr>
              <w:t xml:space="preserve">   </w:t>
            </w:r>
            <w:r w:rsidRPr="00FF5986">
              <w:rPr>
                <w:sz w:val="32"/>
                <w:szCs w:val="32"/>
              </w:rPr>
              <w:t xml:space="preserve">Eco   </w:t>
            </w:r>
            <w:r w:rsidRPr="009E3FCD">
              <w:rPr>
                <w:sz w:val="36"/>
                <w:szCs w:val="36"/>
              </w:rPr>
              <w:t xml:space="preserve">                            </w:t>
            </w:r>
            <w:r>
              <w:rPr>
                <w:sz w:val="36"/>
                <w:szCs w:val="36"/>
              </w:rPr>
              <w:t xml:space="preserve">          </w:t>
            </w:r>
            <w:r w:rsidRPr="009E3FCD">
              <w:rPr>
                <w:sz w:val="36"/>
                <w:szCs w:val="36"/>
              </w:rPr>
              <w:t xml:space="preserve">     </w:t>
            </w:r>
            <w:r w:rsidR="009C0D9D">
              <w:rPr>
                <w:noProof/>
              </w:rPr>
              <w:drawing>
                <wp:inline distT="0" distB="0" distL="0" distR="0" wp14:anchorId="621DAC1E" wp14:editId="2760F81B">
                  <wp:extent cx="644525" cy="544830"/>
                  <wp:effectExtent l="0" t="0" r="3175" b="762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4525" cy="544830"/>
                          </a:xfrm>
                          <a:prstGeom prst="rect">
                            <a:avLst/>
                          </a:prstGeom>
                          <a:noFill/>
                          <a:ln>
                            <a:noFill/>
                          </a:ln>
                        </pic:spPr>
                      </pic:pic>
                    </a:graphicData>
                  </a:graphic>
                </wp:inline>
              </w:drawing>
            </w:r>
            <w:r w:rsidRPr="009E3FCD">
              <w:rPr>
                <w:sz w:val="36"/>
                <w:szCs w:val="36"/>
              </w:rPr>
              <w:t xml:space="preserve">  </w:t>
            </w:r>
            <w:r w:rsidRPr="00FF5986">
              <w:rPr>
                <w:sz w:val="40"/>
                <w:szCs w:val="40"/>
              </w:rPr>
              <w:t>Knowledge    Organiser</w:t>
            </w:r>
            <w:r w:rsidRPr="00FF5986">
              <w:rPr>
                <w:sz w:val="32"/>
                <w:szCs w:val="32"/>
              </w:rPr>
              <w:t xml:space="preserve"> </w:t>
            </w:r>
            <w:r>
              <w:rPr>
                <w:sz w:val="36"/>
                <w:szCs w:val="36"/>
              </w:rPr>
              <w:t xml:space="preserve"> </w:t>
            </w:r>
            <w:r w:rsidR="009C0D9D" w:rsidRPr="00FF5986">
              <w:rPr>
                <w:noProof/>
                <w:sz w:val="40"/>
                <w:szCs w:val="40"/>
              </w:rPr>
              <w:drawing>
                <wp:inline distT="0" distB="0" distL="0" distR="0" wp14:anchorId="31F05712" wp14:editId="6C4908A8">
                  <wp:extent cx="647006" cy="53649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92440" cy="574171"/>
                          </a:xfrm>
                          <a:prstGeom prst="rect">
                            <a:avLst/>
                          </a:prstGeom>
                        </pic:spPr>
                      </pic:pic>
                    </a:graphicData>
                  </a:graphic>
                </wp:inline>
              </w:drawing>
            </w:r>
            <w:r>
              <w:rPr>
                <w:sz w:val="36"/>
                <w:szCs w:val="36"/>
              </w:rPr>
              <w:t xml:space="preserve">                                                  </w:t>
            </w:r>
            <w:r w:rsidRPr="00FF5986">
              <w:rPr>
                <w:sz w:val="32"/>
                <w:szCs w:val="32"/>
              </w:rPr>
              <w:t xml:space="preserve">Year </w:t>
            </w:r>
            <w:r>
              <w:rPr>
                <w:sz w:val="32"/>
                <w:szCs w:val="32"/>
              </w:rPr>
              <w:t>5/6</w:t>
            </w:r>
          </w:p>
        </w:tc>
      </w:tr>
      <w:tr w:rsidR="001230AE" w14:paraId="3A3E769B" w14:textId="77777777" w:rsidTr="004C36E9">
        <w:tc>
          <w:tcPr>
            <w:tcW w:w="16013" w:type="dxa"/>
            <w:gridSpan w:val="8"/>
            <w:shd w:val="clear" w:color="auto" w:fill="FF0000"/>
          </w:tcPr>
          <w:p w14:paraId="58C5E065" w14:textId="77777777" w:rsidR="001230AE" w:rsidRPr="008A36A7" w:rsidRDefault="001230AE" w:rsidP="004C36E9">
            <w:pPr>
              <w:jc w:val="center"/>
              <w:rPr>
                <w:sz w:val="36"/>
                <w:szCs w:val="36"/>
              </w:rPr>
            </w:pPr>
            <w:r>
              <w:rPr>
                <w:color w:val="FFFFFF" w:themeColor="background1"/>
                <w:sz w:val="36"/>
                <w:szCs w:val="36"/>
              </w:rPr>
              <w:t>Energy</w:t>
            </w:r>
          </w:p>
        </w:tc>
      </w:tr>
      <w:tr w:rsidR="001230AE" w14:paraId="344B8D9B" w14:textId="77777777" w:rsidTr="004C36E9">
        <w:tc>
          <w:tcPr>
            <w:tcW w:w="16013" w:type="dxa"/>
            <w:gridSpan w:val="8"/>
            <w:shd w:val="clear" w:color="auto" w:fill="000000" w:themeFill="text1"/>
          </w:tcPr>
          <w:p w14:paraId="0958F214" w14:textId="77777777" w:rsidR="001230AE" w:rsidRPr="005946C8" w:rsidRDefault="001230AE" w:rsidP="004C36E9">
            <w:pPr>
              <w:jc w:val="center"/>
              <w:rPr>
                <w:sz w:val="28"/>
                <w:szCs w:val="28"/>
              </w:rPr>
            </w:pPr>
            <w:r w:rsidRPr="005946C8">
              <w:rPr>
                <w:sz w:val="28"/>
                <w:szCs w:val="28"/>
              </w:rPr>
              <w:t>Three key questions</w:t>
            </w:r>
          </w:p>
        </w:tc>
      </w:tr>
      <w:tr w:rsidR="001230AE" w14:paraId="74EACDE0" w14:textId="77777777" w:rsidTr="004C36E9">
        <w:trPr>
          <w:trHeight w:val="325"/>
        </w:trPr>
        <w:tc>
          <w:tcPr>
            <w:tcW w:w="4957" w:type="dxa"/>
            <w:gridSpan w:val="3"/>
          </w:tcPr>
          <w:p w14:paraId="518450D1" w14:textId="77777777" w:rsidR="001230AE" w:rsidRPr="001A6B29" w:rsidRDefault="001230AE" w:rsidP="004C36E9">
            <w:pPr>
              <w:rPr>
                <w:sz w:val="21"/>
                <w:szCs w:val="21"/>
              </w:rPr>
            </w:pPr>
            <w:r w:rsidRPr="002765DF">
              <w:rPr>
                <w:sz w:val="20"/>
                <w:szCs w:val="20"/>
              </w:rPr>
              <w:t>1) Where does the energy to power our home or school come from?</w:t>
            </w:r>
          </w:p>
        </w:tc>
        <w:tc>
          <w:tcPr>
            <w:tcW w:w="5953" w:type="dxa"/>
            <w:gridSpan w:val="3"/>
          </w:tcPr>
          <w:p w14:paraId="5C1D5623" w14:textId="77777777" w:rsidR="001230AE" w:rsidRPr="001A6B29" w:rsidRDefault="001230AE" w:rsidP="004C36E9">
            <w:pPr>
              <w:rPr>
                <w:sz w:val="21"/>
                <w:szCs w:val="21"/>
              </w:rPr>
            </w:pPr>
            <w:r w:rsidRPr="002765DF">
              <w:rPr>
                <w:sz w:val="20"/>
                <w:szCs w:val="20"/>
              </w:rPr>
              <w:t>2) What can we do to help reduce the need for so much energy?</w:t>
            </w:r>
          </w:p>
        </w:tc>
        <w:tc>
          <w:tcPr>
            <w:tcW w:w="5103" w:type="dxa"/>
            <w:gridSpan w:val="2"/>
          </w:tcPr>
          <w:p w14:paraId="6C7E725A" w14:textId="77777777" w:rsidR="001230AE" w:rsidRPr="002765DF" w:rsidRDefault="001230AE" w:rsidP="004C36E9">
            <w:pPr>
              <w:rPr>
                <w:sz w:val="20"/>
                <w:szCs w:val="20"/>
              </w:rPr>
            </w:pPr>
            <w:r w:rsidRPr="002765DF">
              <w:rPr>
                <w:sz w:val="20"/>
                <w:szCs w:val="20"/>
              </w:rPr>
              <w:t>3) Is the source of energy sustainable?</w:t>
            </w:r>
          </w:p>
          <w:p w14:paraId="49F5C747" w14:textId="77777777" w:rsidR="001230AE" w:rsidRPr="001A6B29" w:rsidRDefault="001230AE" w:rsidP="004C36E9">
            <w:pPr>
              <w:rPr>
                <w:sz w:val="21"/>
                <w:szCs w:val="21"/>
              </w:rPr>
            </w:pPr>
          </w:p>
        </w:tc>
      </w:tr>
      <w:tr w:rsidR="001230AE" w14:paraId="6FF90CBA" w14:textId="77777777" w:rsidTr="004C36E9">
        <w:tc>
          <w:tcPr>
            <w:tcW w:w="4957" w:type="dxa"/>
            <w:gridSpan w:val="3"/>
            <w:shd w:val="clear" w:color="auto" w:fill="FF0000"/>
          </w:tcPr>
          <w:p w14:paraId="6EE8F778" w14:textId="77777777" w:rsidR="001230AE" w:rsidRPr="00FF5986" w:rsidRDefault="001230AE" w:rsidP="004C36E9">
            <w:pPr>
              <w:jc w:val="center"/>
              <w:rPr>
                <w:sz w:val="22"/>
                <w:szCs w:val="22"/>
              </w:rPr>
            </w:pPr>
            <w:r w:rsidRPr="00FF5986">
              <w:rPr>
                <w:color w:val="FFFFFF" w:themeColor="background1"/>
                <w:sz w:val="22"/>
                <w:szCs w:val="22"/>
              </w:rPr>
              <w:t>Vocabulary</w:t>
            </w:r>
          </w:p>
        </w:tc>
        <w:tc>
          <w:tcPr>
            <w:tcW w:w="5953" w:type="dxa"/>
            <w:gridSpan w:val="3"/>
            <w:shd w:val="clear" w:color="auto" w:fill="FF0000"/>
          </w:tcPr>
          <w:p w14:paraId="7A6AA26A" w14:textId="77777777" w:rsidR="001230AE" w:rsidRPr="00FF5986" w:rsidRDefault="001230AE" w:rsidP="004C36E9">
            <w:pPr>
              <w:rPr>
                <w:sz w:val="22"/>
                <w:szCs w:val="22"/>
              </w:rPr>
            </w:pPr>
            <w:r>
              <w:rPr>
                <w:color w:val="FFFFFF" w:themeColor="background1"/>
                <w:sz w:val="22"/>
                <w:szCs w:val="22"/>
              </w:rPr>
              <w:t xml:space="preserve">                                               </w:t>
            </w:r>
            <w:r w:rsidRPr="00FF5986">
              <w:rPr>
                <w:color w:val="FFFFFF" w:themeColor="background1"/>
                <w:sz w:val="22"/>
                <w:szCs w:val="22"/>
              </w:rPr>
              <w:t>Issues</w:t>
            </w:r>
          </w:p>
        </w:tc>
        <w:tc>
          <w:tcPr>
            <w:tcW w:w="5103" w:type="dxa"/>
            <w:gridSpan w:val="2"/>
            <w:shd w:val="clear" w:color="auto" w:fill="FF0000"/>
          </w:tcPr>
          <w:p w14:paraId="67E5A508" w14:textId="77777777" w:rsidR="001230AE" w:rsidRPr="00FF5986" w:rsidRDefault="001230AE" w:rsidP="004C36E9">
            <w:pPr>
              <w:jc w:val="center"/>
              <w:rPr>
                <w:sz w:val="22"/>
                <w:szCs w:val="22"/>
              </w:rPr>
            </w:pPr>
            <w:r w:rsidRPr="00FF5986">
              <w:rPr>
                <w:color w:val="FFFFFF" w:themeColor="background1"/>
                <w:sz w:val="22"/>
                <w:szCs w:val="22"/>
              </w:rPr>
              <w:t>Solutions</w:t>
            </w:r>
          </w:p>
        </w:tc>
      </w:tr>
      <w:tr w:rsidR="001230AE" w14:paraId="4B2B4DAB" w14:textId="77777777" w:rsidTr="004C36E9">
        <w:tc>
          <w:tcPr>
            <w:tcW w:w="1277" w:type="dxa"/>
          </w:tcPr>
          <w:p w14:paraId="406A4032" w14:textId="77777777" w:rsidR="001230AE" w:rsidRDefault="001230AE" w:rsidP="004C36E9">
            <w:pPr>
              <w:rPr>
                <w:sz w:val="18"/>
                <w:szCs w:val="18"/>
              </w:rPr>
            </w:pPr>
            <w:r w:rsidRPr="00066C44">
              <w:rPr>
                <w:sz w:val="18"/>
                <w:szCs w:val="18"/>
              </w:rPr>
              <w:t xml:space="preserve">Renewable </w:t>
            </w:r>
          </w:p>
          <w:p w14:paraId="472D851F" w14:textId="77777777" w:rsidR="001230AE" w:rsidRDefault="001230AE" w:rsidP="004C36E9">
            <w:pPr>
              <w:rPr>
                <w:sz w:val="18"/>
                <w:szCs w:val="18"/>
              </w:rPr>
            </w:pPr>
          </w:p>
          <w:p w14:paraId="3858D0A0" w14:textId="77777777" w:rsidR="001230AE" w:rsidRDefault="001230AE" w:rsidP="004C36E9">
            <w:pPr>
              <w:rPr>
                <w:sz w:val="18"/>
                <w:szCs w:val="18"/>
              </w:rPr>
            </w:pPr>
            <w:r w:rsidRPr="00066C44">
              <w:rPr>
                <w:sz w:val="18"/>
                <w:szCs w:val="18"/>
              </w:rPr>
              <w:t xml:space="preserve">Energy </w:t>
            </w:r>
          </w:p>
          <w:p w14:paraId="42486636" w14:textId="77777777" w:rsidR="001230AE" w:rsidRDefault="001230AE" w:rsidP="004C36E9">
            <w:pPr>
              <w:rPr>
                <w:sz w:val="18"/>
                <w:szCs w:val="18"/>
              </w:rPr>
            </w:pPr>
          </w:p>
          <w:p w14:paraId="6E860885" w14:textId="77777777" w:rsidR="001230AE" w:rsidRDefault="001230AE" w:rsidP="004C36E9">
            <w:pPr>
              <w:rPr>
                <w:sz w:val="18"/>
                <w:szCs w:val="18"/>
              </w:rPr>
            </w:pPr>
            <w:r w:rsidRPr="00066C44">
              <w:rPr>
                <w:sz w:val="18"/>
                <w:szCs w:val="18"/>
              </w:rPr>
              <w:t xml:space="preserve">Natural </w:t>
            </w:r>
          </w:p>
          <w:p w14:paraId="2701CD87" w14:textId="77777777" w:rsidR="001230AE" w:rsidRDefault="001230AE" w:rsidP="004C36E9">
            <w:pPr>
              <w:rPr>
                <w:sz w:val="18"/>
                <w:szCs w:val="18"/>
              </w:rPr>
            </w:pPr>
          </w:p>
          <w:p w14:paraId="0B368D96" w14:textId="77777777" w:rsidR="001230AE" w:rsidRPr="00066C44" w:rsidRDefault="001230AE" w:rsidP="004C36E9">
            <w:pPr>
              <w:rPr>
                <w:sz w:val="18"/>
                <w:szCs w:val="18"/>
              </w:rPr>
            </w:pPr>
            <w:r w:rsidRPr="00066C44">
              <w:rPr>
                <w:sz w:val="18"/>
                <w:szCs w:val="18"/>
              </w:rPr>
              <w:t>Sustainable</w:t>
            </w:r>
          </w:p>
          <w:p w14:paraId="46E2694A" w14:textId="77777777" w:rsidR="001230AE" w:rsidRPr="00FF5986" w:rsidRDefault="001230AE" w:rsidP="004C36E9">
            <w:pPr>
              <w:rPr>
                <w:sz w:val="18"/>
                <w:szCs w:val="18"/>
              </w:rPr>
            </w:pPr>
          </w:p>
          <w:p w14:paraId="76EE25C1" w14:textId="77777777" w:rsidR="001230AE" w:rsidRPr="00FF5986" w:rsidRDefault="001230AE" w:rsidP="004C36E9">
            <w:pPr>
              <w:rPr>
                <w:sz w:val="18"/>
                <w:szCs w:val="18"/>
              </w:rPr>
            </w:pPr>
          </w:p>
        </w:tc>
        <w:tc>
          <w:tcPr>
            <w:tcW w:w="3680" w:type="dxa"/>
            <w:gridSpan w:val="2"/>
          </w:tcPr>
          <w:p w14:paraId="292B5034" w14:textId="77777777" w:rsidR="001230AE" w:rsidRDefault="001230AE" w:rsidP="004C36E9">
            <w:pPr>
              <w:rPr>
                <w:sz w:val="18"/>
                <w:szCs w:val="18"/>
              </w:rPr>
            </w:pPr>
            <w:r w:rsidRPr="00066C44">
              <w:rPr>
                <w:sz w:val="18"/>
                <w:szCs w:val="18"/>
              </w:rPr>
              <w:t xml:space="preserve">Not depleted with use. </w:t>
            </w:r>
          </w:p>
          <w:p w14:paraId="7DB0B4BA" w14:textId="77777777" w:rsidR="001230AE" w:rsidRDefault="001230AE" w:rsidP="004C36E9">
            <w:pPr>
              <w:rPr>
                <w:sz w:val="18"/>
                <w:szCs w:val="18"/>
              </w:rPr>
            </w:pPr>
          </w:p>
          <w:p w14:paraId="7F123B9A" w14:textId="77777777" w:rsidR="001230AE" w:rsidRDefault="001230AE" w:rsidP="004C36E9">
            <w:pPr>
              <w:rPr>
                <w:sz w:val="18"/>
                <w:szCs w:val="18"/>
              </w:rPr>
            </w:pPr>
            <w:r w:rsidRPr="00066C44">
              <w:rPr>
                <w:sz w:val="18"/>
                <w:szCs w:val="18"/>
              </w:rPr>
              <w:t xml:space="preserve">Still there for use. Power. </w:t>
            </w:r>
          </w:p>
          <w:p w14:paraId="798582D8" w14:textId="77777777" w:rsidR="001230AE" w:rsidRDefault="001230AE" w:rsidP="004C36E9">
            <w:pPr>
              <w:rPr>
                <w:sz w:val="18"/>
                <w:szCs w:val="18"/>
              </w:rPr>
            </w:pPr>
          </w:p>
          <w:p w14:paraId="11F99B12" w14:textId="77777777" w:rsidR="001230AE" w:rsidRDefault="001230AE" w:rsidP="004C36E9">
            <w:pPr>
              <w:rPr>
                <w:sz w:val="18"/>
                <w:szCs w:val="18"/>
              </w:rPr>
            </w:pPr>
            <w:r w:rsidRPr="00066C44">
              <w:rPr>
                <w:sz w:val="18"/>
                <w:szCs w:val="18"/>
              </w:rPr>
              <w:t xml:space="preserve">Not made by man. </w:t>
            </w:r>
          </w:p>
          <w:p w14:paraId="2FBECC18" w14:textId="77777777" w:rsidR="001230AE" w:rsidRDefault="001230AE" w:rsidP="004C36E9">
            <w:pPr>
              <w:rPr>
                <w:sz w:val="18"/>
                <w:szCs w:val="18"/>
              </w:rPr>
            </w:pPr>
          </w:p>
          <w:p w14:paraId="45A8844B" w14:textId="77777777" w:rsidR="001230AE" w:rsidRPr="00066C44" w:rsidRDefault="001230AE" w:rsidP="004C36E9">
            <w:pPr>
              <w:rPr>
                <w:sz w:val="18"/>
                <w:szCs w:val="18"/>
              </w:rPr>
            </w:pPr>
            <w:r w:rsidRPr="00066C44">
              <w:rPr>
                <w:sz w:val="18"/>
                <w:szCs w:val="18"/>
              </w:rPr>
              <w:t>We can maintain it, keep it going.</w:t>
            </w:r>
          </w:p>
          <w:p w14:paraId="6CE80756" w14:textId="77777777" w:rsidR="001230AE" w:rsidRPr="00FF5986" w:rsidRDefault="001230AE" w:rsidP="004C36E9">
            <w:pPr>
              <w:rPr>
                <w:sz w:val="18"/>
                <w:szCs w:val="18"/>
              </w:rPr>
            </w:pPr>
          </w:p>
        </w:tc>
        <w:tc>
          <w:tcPr>
            <w:tcW w:w="5953" w:type="dxa"/>
            <w:gridSpan w:val="3"/>
          </w:tcPr>
          <w:p w14:paraId="1C6E6322" w14:textId="77777777" w:rsidR="001230AE" w:rsidRPr="009F6710" w:rsidRDefault="001230AE" w:rsidP="004C36E9">
            <w:pPr>
              <w:rPr>
                <w:sz w:val="18"/>
                <w:szCs w:val="18"/>
              </w:rPr>
            </w:pPr>
            <w:r>
              <w:rPr>
                <w:noProof/>
                <w:sz w:val="18"/>
                <w:szCs w:val="18"/>
              </w:rPr>
              <w:drawing>
                <wp:anchor distT="0" distB="0" distL="114300" distR="114300" simplePos="0" relativeHeight="251660288" behindDoc="0" locked="0" layoutInCell="1" allowOverlap="1" wp14:anchorId="1ACF0CD4" wp14:editId="142BDB50">
                  <wp:simplePos x="0" y="0"/>
                  <wp:positionH relativeFrom="margin">
                    <wp:posOffset>1887855</wp:posOffset>
                  </wp:positionH>
                  <wp:positionV relativeFrom="margin">
                    <wp:posOffset>1760855</wp:posOffset>
                  </wp:positionV>
                  <wp:extent cx="1640205" cy="788035"/>
                  <wp:effectExtent l="0" t="0" r="0" b="0"/>
                  <wp:wrapSquare wrapText="bothSides"/>
                  <wp:docPr id="5" name="Picture 5" descr="A picture containing nature,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nature, sunse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0205" cy="788035"/>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8"/>
              </w:rPr>
              <w:drawing>
                <wp:anchor distT="0" distB="0" distL="114300" distR="114300" simplePos="0" relativeHeight="251659264" behindDoc="0" locked="0" layoutInCell="1" allowOverlap="1" wp14:anchorId="71894BAD" wp14:editId="3B290DDB">
                  <wp:simplePos x="0" y="0"/>
                  <wp:positionH relativeFrom="margin">
                    <wp:posOffset>5080</wp:posOffset>
                  </wp:positionH>
                  <wp:positionV relativeFrom="margin">
                    <wp:posOffset>1760855</wp:posOffset>
                  </wp:positionV>
                  <wp:extent cx="1792605" cy="788035"/>
                  <wp:effectExtent l="0" t="0" r="0" b="0"/>
                  <wp:wrapSquare wrapText="bothSides"/>
                  <wp:docPr id="3" name="Picture 3" descr="A picture containing grass, sky, outdoor object, windm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sky, outdoor object, windmil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788035"/>
                          </a:xfrm>
                          <a:prstGeom prst="rect">
                            <a:avLst/>
                          </a:prstGeom>
                        </pic:spPr>
                      </pic:pic>
                    </a:graphicData>
                  </a:graphic>
                  <wp14:sizeRelH relativeFrom="margin">
                    <wp14:pctWidth>0</wp14:pctWidth>
                  </wp14:sizeRelH>
                  <wp14:sizeRelV relativeFrom="margin">
                    <wp14:pctHeight>0</wp14:pctHeight>
                  </wp14:sizeRelV>
                </wp:anchor>
              </w:drawing>
            </w:r>
            <w:r w:rsidRPr="00066C44">
              <w:rPr>
                <w:sz w:val="18"/>
                <w:szCs w:val="18"/>
              </w:rPr>
              <w:t xml:space="preserve">A lot of the energy we use to power the world around us is sourced from non-renewable sources. Non-renewable energy sources don’t </w:t>
            </w:r>
            <w:proofErr w:type="gramStart"/>
            <w:r w:rsidRPr="00066C44">
              <w:rPr>
                <w:sz w:val="18"/>
                <w:szCs w:val="18"/>
              </w:rPr>
              <w:t>replenish, and</w:t>
            </w:r>
            <w:proofErr w:type="gramEnd"/>
            <w:r w:rsidRPr="00066C44">
              <w:rPr>
                <w:sz w:val="18"/>
                <w:szCs w:val="18"/>
              </w:rPr>
              <w:t xml:space="preserve"> are formed when prehistoric plants and animals died and were gradually buried by layers of soil rock. The kind of fuel that was created varied depending on the conditions, like what kind of organic material (from plants or animals), how long it was buried, at what temperature and under what pressure. Types of non-renewable energy are natural gas, coal and oil. As a world, we should be using more renewable energy sources. Renewable energy is collected from renewable resources. A source of energy is considered renewable if it comes from natural sources or processes that are constantly replenished. Examples are solar (from the sun), wind, water, geothermal (from the earth) and biomass (from organic materials).</w:t>
            </w:r>
          </w:p>
        </w:tc>
        <w:tc>
          <w:tcPr>
            <w:tcW w:w="5103" w:type="dxa"/>
            <w:gridSpan w:val="2"/>
          </w:tcPr>
          <w:p w14:paraId="51DDD09D" w14:textId="77777777" w:rsidR="001230AE" w:rsidRPr="00066C44" w:rsidRDefault="001230AE" w:rsidP="004C36E9">
            <w:pPr>
              <w:rPr>
                <w:sz w:val="18"/>
                <w:szCs w:val="18"/>
              </w:rPr>
            </w:pPr>
            <w:r w:rsidRPr="00066C44">
              <w:rPr>
                <w:sz w:val="18"/>
                <w:szCs w:val="18"/>
              </w:rPr>
              <w:t>Until this problem is resolved globally, what can we do to reduce our energy use?</w:t>
            </w:r>
          </w:p>
          <w:p w14:paraId="4598F8E4" w14:textId="77777777" w:rsidR="001230AE" w:rsidRDefault="001230AE" w:rsidP="004C36E9">
            <w:r>
              <w:t xml:space="preserve"> </w:t>
            </w:r>
          </w:p>
          <w:p w14:paraId="18912536" w14:textId="77777777" w:rsidR="001230AE" w:rsidRPr="00595F58" w:rsidRDefault="001230AE" w:rsidP="001230AE">
            <w:pPr>
              <w:pStyle w:val="ListParagraph"/>
              <w:numPr>
                <w:ilvl w:val="0"/>
                <w:numId w:val="14"/>
              </w:numPr>
              <w:rPr>
                <w:sz w:val="18"/>
                <w:szCs w:val="18"/>
              </w:rPr>
            </w:pPr>
            <w:r w:rsidRPr="00595F58">
              <w:rPr>
                <w:sz w:val="18"/>
                <w:szCs w:val="18"/>
              </w:rPr>
              <w:t>Turn off the tap when not in use</w:t>
            </w:r>
          </w:p>
          <w:p w14:paraId="134D4F0E" w14:textId="77777777" w:rsidR="001230AE" w:rsidRPr="00595F58" w:rsidRDefault="001230AE" w:rsidP="001230AE">
            <w:pPr>
              <w:pStyle w:val="ListParagraph"/>
              <w:numPr>
                <w:ilvl w:val="0"/>
                <w:numId w:val="14"/>
              </w:numPr>
              <w:rPr>
                <w:sz w:val="18"/>
                <w:szCs w:val="18"/>
              </w:rPr>
            </w:pPr>
            <w:r w:rsidRPr="00595F58">
              <w:rPr>
                <w:sz w:val="18"/>
                <w:szCs w:val="18"/>
              </w:rPr>
              <w:t xml:space="preserve">Turn off electrical </w:t>
            </w:r>
          </w:p>
          <w:p w14:paraId="17DE75AD" w14:textId="77777777" w:rsidR="001230AE" w:rsidRPr="00595F58" w:rsidRDefault="001230AE" w:rsidP="001230AE">
            <w:pPr>
              <w:pStyle w:val="ListParagraph"/>
              <w:numPr>
                <w:ilvl w:val="0"/>
                <w:numId w:val="14"/>
              </w:numPr>
              <w:rPr>
                <w:sz w:val="18"/>
                <w:szCs w:val="18"/>
              </w:rPr>
            </w:pPr>
            <w:r w:rsidRPr="00595F58">
              <w:rPr>
                <w:sz w:val="18"/>
                <w:szCs w:val="18"/>
              </w:rPr>
              <w:t>Walk or ride to school</w:t>
            </w:r>
          </w:p>
          <w:p w14:paraId="4C551A0E" w14:textId="77777777" w:rsidR="001230AE" w:rsidRPr="000C5DD0" w:rsidRDefault="001230AE" w:rsidP="001230AE">
            <w:pPr>
              <w:pStyle w:val="ListParagraph"/>
              <w:numPr>
                <w:ilvl w:val="0"/>
                <w:numId w:val="14"/>
              </w:numPr>
              <w:rPr>
                <w:sz w:val="18"/>
                <w:szCs w:val="18"/>
              </w:rPr>
            </w:pPr>
            <w:r w:rsidRPr="000C5DD0">
              <w:rPr>
                <w:sz w:val="18"/>
                <w:szCs w:val="18"/>
              </w:rPr>
              <w:t>Wear a jumper instead of putting on or turning up heating</w:t>
            </w:r>
          </w:p>
          <w:p w14:paraId="77D56B5E" w14:textId="77777777" w:rsidR="001230AE" w:rsidRDefault="001230AE" w:rsidP="004C36E9"/>
          <w:p w14:paraId="5184DEA6" w14:textId="77777777" w:rsidR="001230AE" w:rsidRDefault="001230AE" w:rsidP="004C36E9"/>
          <w:p w14:paraId="715E568D" w14:textId="77777777" w:rsidR="001230AE" w:rsidRPr="00CB41BF" w:rsidRDefault="001230AE" w:rsidP="004C36E9">
            <w:pPr>
              <w:rPr>
                <w:rFonts w:cs="Calibri"/>
                <w:sz w:val="21"/>
                <w:szCs w:val="21"/>
              </w:rPr>
            </w:pPr>
            <w:r>
              <w:rPr>
                <w:noProof/>
              </w:rPr>
              <w:drawing>
                <wp:inline distT="0" distB="0" distL="0" distR="0" wp14:anchorId="31055484" wp14:editId="34880A25">
                  <wp:extent cx="851647" cy="792913"/>
                  <wp:effectExtent l="0" t="0" r="0" b="0"/>
                  <wp:docPr id="16" name="Picture 1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1565" cy="802147"/>
                          </a:xfrm>
                          <a:prstGeom prst="rect">
                            <a:avLst/>
                          </a:prstGeom>
                        </pic:spPr>
                      </pic:pic>
                    </a:graphicData>
                  </a:graphic>
                </wp:inline>
              </w:drawing>
            </w:r>
            <w:r>
              <w:t xml:space="preserve"> </w:t>
            </w:r>
            <w:r>
              <w:rPr>
                <w:noProof/>
              </w:rPr>
              <w:drawing>
                <wp:inline distT="0" distB="0" distL="0" distR="0" wp14:anchorId="61F9FE23" wp14:editId="4E97769B">
                  <wp:extent cx="634330" cy="681317"/>
                  <wp:effectExtent l="0" t="0" r="1270" b="5080"/>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5782" cy="704358"/>
                          </a:xfrm>
                          <a:prstGeom prst="rect">
                            <a:avLst/>
                          </a:prstGeom>
                        </pic:spPr>
                      </pic:pic>
                    </a:graphicData>
                  </a:graphic>
                </wp:inline>
              </w:drawing>
            </w:r>
            <w:r>
              <w:t xml:space="preserve">  </w:t>
            </w:r>
            <w:r>
              <w:rPr>
                <w:noProof/>
              </w:rPr>
              <w:drawing>
                <wp:inline distT="0" distB="0" distL="0" distR="0" wp14:anchorId="23ADF5BF" wp14:editId="63B96744">
                  <wp:extent cx="883114" cy="619498"/>
                  <wp:effectExtent l="0" t="0" r="0" b="3175"/>
                  <wp:docPr id="18" name="Picture 1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7595" cy="650701"/>
                          </a:xfrm>
                          <a:prstGeom prst="rect">
                            <a:avLst/>
                          </a:prstGeom>
                        </pic:spPr>
                      </pic:pic>
                    </a:graphicData>
                  </a:graphic>
                </wp:inline>
              </w:drawing>
            </w:r>
            <w:r>
              <w:rPr>
                <w:noProof/>
              </w:rPr>
              <w:drawing>
                <wp:inline distT="0" distB="0" distL="0" distR="0" wp14:anchorId="5ABB9576" wp14:editId="6961B013">
                  <wp:extent cx="600075" cy="612584"/>
                  <wp:effectExtent l="0" t="0" r="0" b="0"/>
                  <wp:docPr id="19" name="Picture 19" descr="A picture containing wall, indoor, toi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wall, indoor, toile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6372" cy="659846"/>
                          </a:xfrm>
                          <a:prstGeom prst="rect">
                            <a:avLst/>
                          </a:prstGeom>
                        </pic:spPr>
                      </pic:pic>
                    </a:graphicData>
                  </a:graphic>
                </wp:inline>
              </w:drawing>
            </w:r>
          </w:p>
        </w:tc>
      </w:tr>
      <w:tr w:rsidR="001230AE" w14:paraId="1C7EAA1D" w14:textId="77777777" w:rsidTr="004C36E9">
        <w:tc>
          <w:tcPr>
            <w:tcW w:w="16013" w:type="dxa"/>
            <w:gridSpan w:val="8"/>
            <w:shd w:val="clear" w:color="auto" w:fill="FF0000"/>
          </w:tcPr>
          <w:p w14:paraId="574F6912" w14:textId="77777777" w:rsidR="001230AE" w:rsidRPr="00EA1C47" w:rsidRDefault="001230AE" w:rsidP="004C36E9">
            <w:pPr>
              <w:jc w:val="center"/>
              <w:rPr>
                <w:color w:val="FFFFFF" w:themeColor="background1"/>
                <w:sz w:val="21"/>
                <w:szCs w:val="21"/>
              </w:rPr>
            </w:pPr>
            <w:r w:rsidRPr="00EA1C47">
              <w:rPr>
                <w:color w:val="FFFFFF" w:themeColor="background1"/>
                <w:sz w:val="21"/>
                <w:szCs w:val="21"/>
              </w:rPr>
              <w:t>Curriculum links</w:t>
            </w:r>
          </w:p>
        </w:tc>
      </w:tr>
      <w:tr w:rsidR="001230AE" w14:paraId="34D95BBD" w14:textId="77777777" w:rsidTr="004C36E9">
        <w:trPr>
          <w:trHeight w:val="223"/>
        </w:trPr>
        <w:tc>
          <w:tcPr>
            <w:tcW w:w="3114" w:type="dxa"/>
            <w:gridSpan w:val="2"/>
            <w:shd w:val="clear" w:color="auto" w:fill="000000" w:themeFill="text1"/>
          </w:tcPr>
          <w:p w14:paraId="4250D474" w14:textId="77777777" w:rsidR="001230AE" w:rsidRPr="006E2DA3" w:rsidRDefault="001230AE" w:rsidP="004C36E9">
            <w:pPr>
              <w:jc w:val="center"/>
              <w:rPr>
                <w:sz w:val="20"/>
                <w:szCs w:val="20"/>
              </w:rPr>
            </w:pPr>
            <w:r w:rsidRPr="006E2DA3">
              <w:rPr>
                <w:sz w:val="20"/>
                <w:szCs w:val="20"/>
              </w:rPr>
              <w:t>English</w:t>
            </w:r>
          </w:p>
        </w:tc>
        <w:tc>
          <w:tcPr>
            <w:tcW w:w="3118" w:type="dxa"/>
            <w:gridSpan w:val="2"/>
            <w:shd w:val="clear" w:color="auto" w:fill="000000" w:themeFill="text1"/>
          </w:tcPr>
          <w:p w14:paraId="31F34FA4" w14:textId="77777777" w:rsidR="001230AE" w:rsidRPr="006E2DA3" w:rsidRDefault="001230AE" w:rsidP="004C36E9">
            <w:pPr>
              <w:jc w:val="center"/>
              <w:rPr>
                <w:sz w:val="20"/>
                <w:szCs w:val="20"/>
              </w:rPr>
            </w:pPr>
            <w:r w:rsidRPr="006E2DA3">
              <w:rPr>
                <w:sz w:val="20"/>
                <w:szCs w:val="20"/>
              </w:rPr>
              <w:t>Maths</w:t>
            </w:r>
          </w:p>
        </w:tc>
        <w:tc>
          <w:tcPr>
            <w:tcW w:w="3261" w:type="dxa"/>
            <w:shd w:val="clear" w:color="auto" w:fill="000000" w:themeFill="text1"/>
          </w:tcPr>
          <w:p w14:paraId="5E4316D3" w14:textId="77777777" w:rsidR="001230AE" w:rsidRPr="006E2DA3" w:rsidRDefault="001230AE" w:rsidP="004C36E9">
            <w:pPr>
              <w:jc w:val="center"/>
              <w:rPr>
                <w:sz w:val="20"/>
                <w:szCs w:val="20"/>
              </w:rPr>
            </w:pPr>
            <w:r w:rsidRPr="006E2DA3">
              <w:rPr>
                <w:sz w:val="20"/>
                <w:szCs w:val="20"/>
              </w:rPr>
              <w:t>Geography</w:t>
            </w:r>
            <w:r>
              <w:rPr>
                <w:sz w:val="20"/>
                <w:szCs w:val="20"/>
              </w:rPr>
              <w:t>/History</w:t>
            </w:r>
          </w:p>
        </w:tc>
        <w:tc>
          <w:tcPr>
            <w:tcW w:w="3402" w:type="dxa"/>
            <w:gridSpan w:val="2"/>
            <w:shd w:val="clear" w:color="auto" w:fill="000000" w:themeFill="text1"/>
          </w:tcPr>
          <w:p w14:paraId="4ECF8B19" w14:textId="77777777" w:rsidR="001230AE" w:rsidRPr="006E2DA3" w:rsidRDefault="001230AE" w:rsidP="004C36E9">
            <w:pPr>
              <w:jc w:val="center"/>
              <w:rPr>
                <w:sz w:val="20"/>
                <w:szCs w:val="20"/>
              </w:rPr>
            </w:pPr>
            <w:r>
              <w:rPr>
                <w:sz w:val="20"/>
                <w:szCs w:val="20"/>
              </w:rPr>
              <w:t>D</w:t>
            </w:r>
            <w:r w:rsidRPr="006E2DA3">
              <w:rPr>
                <w:sz w:val="20"/>
                <w:szCs w:val="20"/>
              </w:rPr>
              <w:t>esign and technology</w:t>
            </w:r>
            <w:r>
              <w:rPr>
                <w:sz w:val="20"/>
                <w:szCs w:val="20"/>
              </w:rPr>
              <w:t>/Art and design</w:t>
            </w:r>
          </w:p>
        </w:tc>
        <w:tc>
          <w:tcPr>
            <w:tcW w:w="3118" w:type="dxa"/>
            <w:shd w:val="clear" w:color="auto" w:fill="000000" w:themeFill="text1"/>
          </w:tcPr>
          <w:p w14:paraId="0B180DE2" w14:textId="77777777" w:rsidR="001230AE" w:rsidRPr="006E2DA3" w:rsidRDefault="001230AE" w:rsidP="004C36E9">
            <w:pPr>
              <w:jc w:val="center"/>
              <w:rPr>
                <w:sz w:val="20"/>
                <w:szCs w:val="20"/>
              </w:rPr>
            </w:pPr>
            <w:r w:rsidRPr="006E2DA3">
              <w:rPr>
                <w:sz w:val="20"/>
                <w:szCs w:val="20"/>
              </w:rPr>
              <w:t>Science</w:t>
            </w:r>
          </w:p>
        </w:tc>
      </w:tr>
      <w:tr w:rsidR="001230AE" w14:paraId="36E92CF4" w14:textId="77777777" w:rsidTr="004C36E9">
        <w:trPr>
          <w:trHeight w:val="357"/>
        </w:trPr>
        <w:tc>
          <w:tcPr>
            <w:tcW w:w="3114" w:type="dxa"/>
            <w:gridSpan w:val="2"/>
          </w:tcPr>
          <w:p w14:paraId="53AB4E6D" w14:textId="77777777" w:rsidR="001230AE" w:rsidRPr="00994FD8" w:rsidRDefault="001230AE" w:rsidP="004C36E9">
            <w:pPr>
              <w:rPr>
                <w:sz w:val="18"/>
                <w:szCs w:val="18"/>
              </w:rPr>
            </w:pPr>
            <w:r w:rsidRPr="00994FD8">
              <w:rPr>
                <w:sz w:val="18"/>
                <w:szCs w:val="18"/>
              </w:rPr>
              <w:t>Discuss and debate the use of fossil fuels and renewable energy sources</w:t>
            </w:r>
          </w:p>
          <w:p w14:paraId="29DB5C6A" w14:textId="77777777" w:rsidR="001230AE" w:rsidRPr="00994FD8" w:rsidRDefault="001230AE" w:rsidP="004C36E9">
            <w:pPr>
              <w:rPr>
                <w:sz w:val="18"/>
                <w:szCs w:val="18"/>
              </w:rPr>
            </w:pPr>
          </w:p>
          <w:p w14:paraId="6AFEAEC6" w14:textId="66F8CCA0" w:rsidR="001230AE" w:rsidRPr="00994FD8" w:rsidRDefault="001230AE" w:rsidP="001230AE">
            <w:pPr>
              <w:rPr>
                <w:sz w:val="18"/>
                <w:szCs w:val="18"/>
              </w:rPr>
            </w:pPr>
            <w:r w:rsidRPr="00994FD8">
              <w:rPr>
                <w:sz w:val="18"/>
                <w:szCs w:val="18"/>
              </w:rPr>
              <w:t>Write a persuasive letter to their head teacher encouraging them to switch to a</w:t>
            </w:r>
            <w:r w:rsidR="00994FD8">
              <w:rPr>
                <w:sz w:val="18"/>
                <w:szCs w:val="18"/>
              </w:rPr>
              <w:t xml:space="preserve"> </w:t>
            </w:r>
            <w:r w:rsidRPr="00994FD8">
              <w:rPr>
                <w:sz w:val="18"/>
                <w:szCs w:val="18"/>
              </w:rPr>
              <w:t>renewable energy supplier</w:t>
            </w:r>
          </w:p>
          <w:p w14:paraId="29C92133" w14:textId="77777777" w:rsidR="00994FD8" w:rsidRPr="00994FD8" w:rsidRDefault="00994FD8" w:rsidP="001230AE">
            <w:pPr>
              <w:rPr>
                <w:sz w:val="18"/>
                <w:szCs w:val="18"/>
              </w:rPr>
            </w:pPr>
          </w:p>
          <w:p w14:paraId="7B433E8B" w14:textId="77777777" w:rsidR="00994FD8" w:rsidRPr="00994FD8" w:rsidRDefault="00994FD8" w:rsidP="001230AE">
            <w:pPr>
              <w:rPr>
                <w:sz w:val="18"/>
                <w:szCs w:val="18"/>
              </w:rPr>
            </w:pPr>
            <w:r w:rsidRPr="00994FD8">
              <w:rPr>
                <w:sz w:val="18"/>
                <w:szCs w:val="18"/>
              </w:rPr>
              <w:t>Write a biography on a famous figure who developed electricity</w:t>
            </w:r>
          </w:p>
          <w:p w14:paraId="274DDB4D" w14:textId="77777777" w:rsidR="00994FD8" w:rsidRPr="00994FD8" w:rsidRDefault="00994FD8" w:rsidP="001230AE">
            <w:pPr>
              <w:rPr>
                <w:sz w:val="18"/>
                <w:szCs w:val="18"/>
              </w:rPr>
            </w:pPr>
          </w:p>
          <w:p w14:paraId="7A80A215" w14:textId="773E4D61" w:rsidR="00994FD8" w:rsidRPr="00EA1C47" w:rsidRDefault="00994FD8" w:rsidP="001230AE">
            <w:pPr>
              <w:rPr>
                <w:sz w:val="16"/>
                <w:szCs w:val="16"/>
              </w:rPr>
            </w:pPr>
            <w:r w:rsidRPr="00994FD8">
              <w:rPr>
                <w:sz w:val="18"/>
                <w:szCs w:val="18"/>
              </w:rPr>
              <w:t>Write a balanced argument for and against wind turbines.</w:t>
            </w:r>
          </w:p>
        </w:tc>
        <w:tc>
          <w:tcPr>
            <w:tcW w:w="3118" w:type="dxa"/>
            <w:gridSpan w:val="2"/>
          </w:tcPr>
          <w:p w14:paraId="4553E9DC" w14:textId="77777777" w:rsidR="001230AE" w:rsidRDefault="001230AE" w:rsidP="004C36E9">
            <w:pPr>
              <w:rPr>
                <w:sz w:val="18"/>
                <w:szCs w:val="18"/>
              </w:rPr>
            </w:pPr>
            <w:r>
              <w:rPr>
                <w:sz w:val="18"/>
                <w:szCs w:val="18"/>
              </w:rPr>
              <w:t>Measure and record the number of rooms at school/home that have the lights off when empty</w:t>
            </w:r>
          </w:p>
          <w:p w14:paraId="7EA260B1" w14:textId="77777777" w:rsidR="001230AE" w:rsidRDefault="001230AE" w:rsidP="004C36E9">
            <w:pPr>
              <w:rPr>
                <w:sz w:val="18"/>
                <w:szCs w:val="18"/>
              </w:rPr>
            </w:pPr>
          </w:p>
          <w:p w14:paraId="05863089" w14:textId="06058C48" w:rsidR="001230AE" w:rsidRPr="008C512C" w:rsidRDefault="001230AE" w:rsidP="004C36E9">
            <w:pPr>
              <w:rPr>
                <w:sz w:val="18"/>
                <w:szCs w:val="18"/>
              </w:rPr>
            </w:pPr>
            <w:r>
              <w:rPr>
                <w:sz w:val="18"/>
                <w:szCs w:val="18"/>
              </w:rPr>
              <w:t>Calculate the percentage of children who walk/cycle to school</w:t>
            </w:r>
          </w:p>
        </w:tc>
        <w:tc>
          <w:tcPr>
            <w:tcW w:w="3261" w:type="dxa"/>
          </w:tcPr>
          <w:p w14:paraId="08009D8A" w14:textId="77777777" w:rsidR="001230AE" w:rsidRDefault="001230AE" w:rsidP="004C36E9">
            <w:pPr>
              <w:rPr>
                <w:sz w:val="18"/>
                <w:szCs w:val="18"/>
              </w:rPr>
            </w:pPr>
            <w:r w:rsidRPr="008C512C">
              <w:rPr>
                <w:sz w:val="18"/>
                <w:szCs w:val="18"/>
              </w:rPr>
              <w:t>Explore the different types of energy used throughout time</w:t>
            </w:r>
          </w:p>
          <w:p w14:paraId="1AA8593A" w14:textId="77777777" w:rsidR="001230AE" w:rsidRDefault="001230AE" w:rsidP="004C36E9">
            <w:pPr>
              <w:rPr>
                <w:sz w:val="18"/>
                <w:szCs w:val="18"/>
              </w:rPr>
            </w:pPr>
          </w:p>
          <w:p w14:paraId="1ACDF6E9" w14:textId="77777777" w:rsidR="001230AE" w:rsidRDefault="001230AE" w:rsidP="004C36E9">
            <w:pPr>
              <w:rPr>
                <w:sz w:val="18"/>
                <w:szCs w:val="18"/>
              </w:rPr>
            </w:pPr>
            <w:r>
              <w:rPr>
                <w:sz w:val="18"/>
                <w:szCs w:val="18"/>
              </w:rPr>
              <w:t>Locate and map the different local energy sources</w:t>
            </w:r>
          </w:p>
          <w:p w14:paraId="31340650" w14:textId="77777777" w:rsidR="001230AE" w:rsidRDefault="001230AE" w:rsidP="004C36E9">
            <w:pPr>
              <w:rPr>
                <w:sz w:val="18"/>
                <w:szCs w:val="18"/>
              </w:rPr>
            </w:pPr>
          </w:p>
          <w:p w14:paraId="4773D259" w14:textId="66119454" w:rsidR="001230AE" w:rsidRPr="008C512C" w:rsidRDefault="001230AE" w:rsidP="004C36E9">
            <w:pPr>
              <w:rPr>
                <w:sz w:val="18"/>
                <w:szCs w:val="18"/>
              </w:rPr>
            </w:pPr>
            <w:r>
              <w:rPr>
                <w:sz w:val="18"/>
                <w:szCs w:val="18"/>
              </w:rPr>
              <w:t>Plan a trip to a renewable energy source company</w:t>
            </w:r>
          </w:p>
        </w:tc>
        <w:tc>
          <w:tcPr>
            <w:tcW w:w="3402" w:type="dxa"/>
            <w:gridSpan w:val="2"/>
          </w:tcPr>
          <w:p w14:paraId="415976B9" w14:textId="41BD76D3" w:rsidR="001230AE" w:rsidRPr="008C512C" w:rsidRDefault="001230AE" w:rsidP="004C36E9">
            <w:pPr>
              <w:rPr>
                <w:sz w:val="18"/>
                <w:szCs w:val="18"/>
              </w:rPr>
            </w:pPr>
            <w:r w:rsidRPr="008C512C">
              <w:rPr>
                <w:sz w:val="18"/>
                <w:szCs w:val="18"/>
              </w:rPr>
              <w:t xml:space="preserve">Design a poster to promote </w:t>
            </w:r>
            <w:r>
              <w:rPr>
                <w:sz w:val="18"/>
                <w:szCs w:val="18"/>
              </w:rPr>
              <w:t>a renewable energy source</w:t>
            </w:r>
          </w:p>
          <w:p w14:paraId="202C819C" w14:textId="77777777" w:rsidR="001230AE" w:rsidRPr="008C512C" w:rsidRDefault="001230AE" w:rsidP="004C36E9">
            <w:pPr>
              <w:rPr>
                <w:sz w:val="18"/>
                <w:szCs w:val="18"/>
              </w:rPr>
            </w:pPr>
          </w:p>
          <w:p w14:paraId="6674EE73" w14:textId="71CF04DE" w:rsidR="001230AE" w:rsidRDefault="001230AE" w:rsidP="004C36E9">
            <w:pPr>
              <w:rPr>
                <w:sz w:val="18"/>
                <w:szCs w:val="18"/>
              </w:rPr>
            </w:pPr>
            <w:r w:rsidRPr="008C512C">
              <w:rPr>
                <w:sz w:val="18"/>
                <w:szCs w:val="18"/>
              </w:rPr>
              <w:t>Plan and design a mode of transport that uses clean energy</w:t>
            </w:r>
          </w:p>
          <w:p w14:paraId="2DFAA452" w14:textId="037EB862" w:rsidR="00994FD8" w:rsidRDefault="00994FD8" w:rsidP="004C36E9">
            <w:pPr>
              <w:rPr>
                <w:sz w:val="18"/>
                <w:szCs w:val="18"/>
              </w:rPr>
            </w:pPr>
          </w:p>
          <w:p w14:paraId="2F742BDE" w14:textId="38500E14" w:rsidR="00994FD8" w:rsidRDefault="00994FD8" w:rsidP="004C36E9">
            <w:pPr>
              <w:rPr>
                <w:sz w:val="18"/>
                <w:szCs w:val="18"/>
              </w:rPr>
            </w:pPr>
            <w:r>
              <w:rPr>
                <w:sz w:val="18"/>
                <w:szCs w:val="18"/>
              </w:rPr>
              <w:t>Create a wind turbine/water wheel</w:t>
            </w:r>
          </w:p>
          <w:p w14:paraId="2EEC9522" w14:textId="77777777" w:rsidR="001230AE" w:rsidRDefault="001230AE" w:rsidP="004C36E9">
            <w:pPr>
              <w:rPr>
                <w:sz w:val="18"/>
                <w:szCs w:val="18"/>
              </w:rPr>
            </w:pPr>
          </w:p>
          <w:p w14:paraId="45220DA5" w14:textId="4CA1CDDC" w:rsidR="001230AE" w:rsidRPr="008C512C" w:rsidRDefault="001230AE" w:rsidP="004C36E9">
            <w:pPr>
              <w:rPr>
                <w:sz w:val="18"/>
                <w:szCs w:val="18"/>
              </w:rPr>
            </w:pPr>
          </w:p>
        </w:tc>
        <w:tc>
          <w:tcPr>
            <w:tcW w:w="3118" w:type="dxa"/>
          </w:tcPr>
          <w:p w14:paraId="72BE5E5D" w14:textId="15589F1D" w:rsidR="001230AE" w:rsidRDefault="001230AE" w:rsidP="004C36E9">
            <w:pPr>
              <w:rPr>
                <w:sz w:val="18"/>
                <w:szCs w:val="18"/>
              </w:rPr>
            </w:pPr>
            <w:r>
              <w:rPr>
                <w:sz w:val="18"/>
                <w:szCs w:val="18"/>
              </w:rPr>
              <w:t>Compare non-renewable and renewable energy and their effects on the planet</w:t>
            </w:r>
          </w:p>
          <w:p w14:paraId="03DCE74B" w14:textId="77777777" w:rsidR="001230AE" w:rsidRDefault="001230AE" w:rsidP="004C36E9">
            <w:pPr>
              <w:rPr>
                <w:sz w:val="18"/>
                <w:szCs w:val="18"/>
              </w:rPr>
            </w:pPr>
          </w:p>
          <w:p w14:paraId="19730E6B" w14:textId="77777777" w:rsidR="001230AE" w:rsidRDefault="001230AE" w:rsidP="004C36E9">
            <w:pPr>
              <w:rPr>
                <w:sz w:val="18"/>
                <w:szCs w:val="18"/>
              </w:rPr>
            </w:pPr>
            <w:r>
              <w:rPr>
                <w:sz w:val="18"/>
                <w:szCs w:val="18"/>
              </w:rPr>
              <w:t>Investigate renewable energy sources or processes</w:t>
            </w:r>
          </w:p>
          <w:p w14:paraId="17692EA5" w14:textId="77777777" w:rsidR="001230AE" w:rsidRDefault="001230AE" w:rsidP="004C36E9">
            <w:pPr>
              <w:rPr>
                <w:sz w:val="18"/>
                <w:szCs w:val="18"/>
              </w:rPr>
            </w:pPr>
          </w:p>
          <w:p w14:paraId="0665B518" w14:textId="77777777" w:rsidR="001230AE" w:rsidRPr="001230AE" w:rsidRDefault="001230AE" w:rsidP="001230AE">
            <w:pPr>
              <w:rPr>
                <w:sz w:val="18"/>
                <w:szCs w:val="18"/>
              </w:rPr>
            </w:pPr>
            <w:r w:rsidRPr="001230AE">
              <w:rPr>
                <w:sz w:val="18"/>
                <w:szCs w:val="18"/>
              </w:rPr>
              <w:t>Create a variety of mechanisms to</w:t>
            </w:r>
          </w:p>
          <w:p w14:paraId="06E110A5" w14:textId="77777777" w:rsidR="001230AE" w:rsidRPr="001230AE" w:rsidRDefault="001230AE" w:rsidP="001230AE">
            <w:pPr>
              <w:rPr>
                <w:sz w:val="18"/>
                <w:szCs w:val="18"/>
              </w:rPr>
            </w:pPr>
            <w:r w:rsidRPr="001230AE">
              <w:rPr>
                <w:sz w:val="18"/>
                <w:szCs w:val="18"/>
              </w:rPr>
              <w:t>understand how a smaller force can</w:t>
            </w:r>
          </w:p>
          <w:p w14:paraId="0C370C8D" w14:textId="034842E4" w:rsidR="001230AE" w:rsidRPr="008C512C" w:rsidRDefault="001230AE" w:rsidP="001230AE">
            <w:pPr>
              <w:rPr>
                <w:sz w:val="18"/>
                <w:szCs w:val="18"/>
              </w:rPr>
            </w:pPr>
            <w:r w:rsidRPr="001230AE">
              <w:rPr>
                <w:sz w:val="18"/>
                <w:szCs w:val="18"/>
              </w:rPr>
              <w:t>have a greater effect</w:t>
            </w:r>
          </w:p>
        </w:tc>
      </w:tr>
      <w:tr w:rsidR="001230AE" w14:paraId="66AC41E2" w14:textId="77777777" w:rsidTr="004C36E9">
        <w:tc>
          <w:tcPr>
            <w:tcW w:w="16013" w:type="dxa"/>
            <w:gridSpan w:val="8"/>
            <w:shd w:val="clear" w:color="auto" w:fill="FF0000"/>
          </w:tcPr>
          <w:p w14:paraId="2A6E5B2B" w14:textId="77777777" w:rsidR="001230AE" w:rsidRPr="00EA1C47" w:rsidRDefault="001230AE" w:rsidP="004C36E9">
            <w:pPr>
              <w:jc w:val="center"/>
              <w:rPr>
                <w:color w:val="FFFFFF" w:themeColor="background1"/>
                <w:sz w:val="21"/>
                <w:szCs w:val="21"/>
              </w:rPr>
            </w:pPr>
            <w:r w:rsidRPr="00EA1C47">
              <w:rPr>
                <w:color w:val="FFFFFF" w:themeColor="background1"/>
                <w:sz w:val="21"/>
                <w:szCs w:val="21"/>
              </w:rPr>
              <w:t>Whole school initiatives</w:t>
            </w:r>
          </w:p>
        </w:tc>
      </w:tr>
      <w:tr w:rsidR="001230AE" w14:paraId="33C30563" w14:textId="77777777" w:rsidTr="004C36E9">
        <w:tc>
          <w:tcPr>
            <w:tcW w:w="16013" w:type="dxa"/>
            <w:gridSpan w:val="8"/>
          </w:tcPr>
          <w:p w14:paraId="79685CF4" w14:textId="77777777" w:rsidR="001230AE" w:rsidRPr="00487A67" w:rsidRDefault="001230AE" w:rsidP="004C36E9">
            <w:pPr>
              <w:rPr>
                <w:sz w:val="20"/>
                <w:szCs w:val="20"/>
              </w:rPr>
            </w:pPr>
            <w:r>
              <w:rPr>
                <w:sz w:val="20"/>
                <w:szCs w:val="20"/>
              </w:rPr>
              <w:t xml:space="preserve">               Encourage walking/cycling/scooting to school       Take part in ‘switch off fortnight’       </w:t>
            </w:r>
            <w:r w:rsidRPr="00385A15">
              <w:rPr>
                <w:sz w:val="20"/>
                <w:szCs w:val="20"/>
              </w:rPr>
              <w:t xml:space="preserve">  </w:t>
            </w:r>
            <w:r>
              <w:rPr>
                <w:sz w:val="20"/>
                <w:szCs w:val="20"/>
              </w:rPr>
              <w:t xml:space="preserve">Education/posters to encourage turning off lights         Education/posters to encourage recycling  </w:t>
            </w:r>
            <w:r w:rsidRPr="00385A15">
              <w:rPr>
                <w:sz w:val="20"/>
                <w:szCs w:val="20"/>
              </w:rPr>
              <w:t xml:space="preserve">                </w:t>
            </w:r>
          </w:p>
        </w:tc>
      </w:tr>
    </w:tbl>
    <w:p w14:paraId="6E63325C" w14:textId="77777777" w:rsidR="00BD593F" w:rsidRDefault="00BD593F"/>
    <w:sectPr w:rsidR="00BD593F" w:rsidSect="001230AE">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A09"/>
    <w:multiLevelType w:val="hybridMultilevel"/>
    <w:tmpl w:val="CFFE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F5AA4"/>
    <w:multiLevelType w:val="hybridMultilevel"/>
    <w:tmpl w:val="1B947D9E"/>
    <w:lvl w:ilvl="0" w:tplc="2C229E3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50929"/>
    <w:multiLevelType w:val="hybridMultilevel"/>
    <w:tmpl w:val="19C87370"/>
    <w:lvl w:ilvl="0" w:tplc="6B5C3932">
      <w:start w:val="3"/>
      <w:numFmt w:val="bullet"/>
      <w:lvlText w:val="-"/>
      <w:lvlJc w:val="left"/>
      <w:pPr>
        <w:ind w:left="134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CB2006"/>
    <w:multiLevelType w:val="hybridMultilevel"/>
    <w:tmpl w:val="BC70A802"/>
    <w:lvl w:ilvl="0" w:tplc="6B5C3932">
      <w:start w:val="3"/>
      <w:numFmt w:val="bullet"/>
      <w:lvlText w:val="-"/>
      <w:lvlJc w:val="left"/>
      <w:pPr>
        <w:ind w:left="980" w:hanging="360"/>
      </w:pPr>
      <w:rPr>
        <w:rFonts w:ascii="Calibri" w:eastAsiaTheme="minorHAnsi" w:hAnsi="Calibri" w:cstheme="minorBidi"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4" w15:restartNumberingAfterBreak="0">
    <w:nsid w:val="1BDC7E9E"/>
    <w:multiLevelType w:val="hybridMultilevel"/>
    <w:tmpl w:val="8D9645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4653B"/>
    <w:multiLevelType w:val="hybridMultilevel"/>
    <w:tmpl w:val="F0B280F0"/>
    <w:lvl w:ilvl="0" w:tplc="51D6F8B6">
      <w:start w:val="3"/>
      <w:numFmt w:val="bullet"/>
      <w:lvlText w:val="-"/>
      <w:lvlJc w:val="left"/>
      <w:pPr>
        <w:ind w:left="980" w:hanging="360"/>
      </w:pPr>
      <w:rPr>
        <w:rFonts w:ascii="Calibri" w:eastAsiaTheme="minorHAnsi" w:hAnsi="Calibri" w:cstheme="minorBidi"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6" w15:restartNumberingAfterBreak="0">
    <w:nsid w:val="541572E0"/>
    <w:multiLevelType w:val="hybridMultilevel"/>
    <w:tmpl w:val="337EE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4D1FD4"/>
    <w:multiLevelType w:val="hybridMultilevel"/>
    <w:tmpl w:val="9006CE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9DD2EB5"/>
    <w:multiLevelType w:val="hybridMultilevel"/>
    <w:tmpl w:val="1A4C3C80"/>
    <w:lvl w:ilvl="0" w:tplc="935A691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A7D9F"/>
    <w:multiLevelType w:val="hybridMultilevel"/>
    <w:tmpl w:val="8BF6F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CC320F"/>
    <w:multiLevelType w:val="hybridMultilevel"/>
    <w:tmpl w:val="B8B8F0C2"/>
    <w:lvl w:ilvl="0" w:tplc="2C229E3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655DD1"/>
    <w:multiLevelType w:val="hybridMultilevel"/>
    <w:tmpl w:val="7DF6E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D7082E"/>
    <w:multiLevelType w:val="hybridMultilevel"/>
    <w:tmpl w:val="291EB01E"/>
    <w:lvl w:ilvl="0" w:tplc="DD1AE454">
      <w:start w:val="3"/>
      <w:numFmt w:val="bullet"/>
      <w:lvlText w:val="-"/>
      <w:lvlJc w:val="left"/>
      <w:pPr>
        <w:ind w:left="840" w:hanging="360"/>
      </w:pPr>
      <w:rPr>
        <w:rFonts w:ascii="Calibri" w:eastAsiaTheme="minorHAnsi" w:hAnsi="Calibri" w:cstheme="minorBidi"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76AA3C50"/>
    <w:multiLevelType w:val="hybridMultilevel"/>
    <w:tmpl w:val="EA160598"/>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
  </w:num>
  <w:num w:numId="4">
    <w:abstractNumId w:val="7"/>
  </w:num>
  <w:num w:numId="5">
    <w:abstractNumId w:val="10"/>
  </w:num>
  <w:num w:numId="6">
    <w:abstractNumId w:val="4"/>
  </w:num>
  <w:num w:numId="7">
    <w:abstractNumId w:val="12"/>
  </w:num>
  <w:num w:numId="8">
    <w:abstractNumId w:val="5"/>
  </w:num>
  <w:num w:numId="9">
    <w:abstractNumId w:val="3"/>
  </w:num>
  <w:num w:numId="10">
    <w:abstractNumId w:val="2"/>
  </w:num>
  <w:num w:numId="11">
    <w:abstractNumId w:val="13"/>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CD"/>
    <w:rsid w:val="001230AE"/>
    <w:rsid w:val="00171CA9"/>
    <w:rsid w:val="001A6B29"/>
    <w:rsid w:val="001B4A75"/>
    <w:rsid w:val="00487A67"/>
    <w:rsid w:val="00496031"/>
    <w:rsid w:val="005556A1"/>
    <w:rsid w:val="00582F63"/>
    <w:rsid w:val="005946C8"/>
    <w:rsid w:val="005F222D"/>
    <w:rsid w:val="006571DF"/>
    <w:rsid w:val="006A2F0A"/>
    <w:rsid w:val="006E2DA3"/>
    <w:rsid w:val="008A36A7"/>
    <w:rsid w:val="008F01E1"/>
    <w:rsid w:val="00994FD8"/>
    <w:rsid w:val="009C0D9D"/>
    <w:rsid w:val="009E3FCD"/>
    <w:rsid w:val="009F6710"/>
    <w:rsid w:val="00A24ED9"/>
    <w:rsid w:val="00A82C2B"/>
    <w:rsid w:val="00B557BF"/>
    <w:rsid w:val="00BB32C6"/>
    <w:rsid w:val="00BD593F"/>
    <w:rsid w:val="00CB41BF"/>
    <w:rsid w:val="00CF7593"/>
    <w:rsid w:val="00D0108F"/>
    <w:rsid w:val="00DE0188"/>
    <w:rsid w:val="00EA1C47"/>
    <w:rsid w:val="00EA5D1C"/>
    <w:rsid w:val="00FF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584E"/>
  <w15:chartTrackingRefBased/>
  <w15:docId w15:val="{9B01B485-45F9-1148-A079-FB027018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FCD"/>
    <w:pPr>
      <w:ind w:left="720"/>
      <w:contextualSpacing/>
    </w:pPr>
  </w:style>
  <w:style w:type="character" w:styleId="Hyperlink">
    <w:name w:val="Hyperlink"/>
    <w:basedOn w:val="DefaultParagraphFont"/>
    <w:uiPriority w:val="99"/>
    <w:unhideWhenUsed/>
    <w:rsid w:val="00A82C2B"/>
    <w:rPr>
      <w:color w:val="0563C1" w:themeColor="hyperlink"/>
      <w:u w:val="single"/>
    </w:rPr>
  </w:style>
  <w:style w:type="character" w:styleId="UnresolvedMention">
    <w:name w:val="Unresolved Mention"/>
    <w:basedOn w:val="DefaultParagraphFont"/>
    <w:uiPriority w:val="99"/>
    <w:semiHidden/>
    <w:unhideWhenUsed/>
    <w:rsid w:val="00A82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image" Target="media/image7.jp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dc:creator>
  <cp:keywords/>
  <dc:description/>
  <cp:lastModifiedBy>Claire Brant</cp:lastModifiedBy>
  <cp:revision>2</cp:revision>
  <dcterms:created xsi:type="dcterms:W3CDTF">2021-07-09T15:21:00Z</dcterms:created>
  <dcterms:modified xsi:type="dcterms:W3CDTF">2021-07-09T15:21:00Z</dcterms:modified>
</cp:coreProperties>
</file>