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2AF544" w14:textId="0E1D7405" w:rsidR="005A5177" w:rsidRPr="000427C0" w:rsidRDefault="005A5177" w:rsidP="005A5177">
      <w:pPr>
        <w:autoSpaceDE w:val="0"/>
        <w:autoSpaceDN w:val="0"/>
        <w:adjustRightInd w:val="0"/>
        <w:spacing w:after="0" w:line="240" w:lineRule="auto"/>
        <w:rPr>
          <w:rFonts w:ascii="Comic Sans MS" w:hAnsi="Comic Sans MS" w:cs="Calibri"/>
          <w:b/>
          <w:color w:val="000000"/>
        </w:rPr>
      </w:pPr>
      <w:r w:rsidRPr="000427C0">
        <w:rPr>
          <w:rFonts w:ascii="Comic Sans MS" w:hAnsi="Comic Sans MS" w:cs="Calibri"/>
          <w:b/>
          <w:color w:val="000000"/>
        </w:rPr>
        <w:t xml:space="preserve"> At Hinguar Primary School our </w:t>
      </w:r>
      <w:r w:rsidR="00C16F00">
        <w:rPr>
          <w:rFonts w:ascii="Comic Sans MS" w:hAnsi="Comic Sans MS" w:cs="Calibri"/>
          <w:b/>
          <w:color w:val="000000"/>
        </w:rPr>
        <w:t>Art</w:t>
      </w:r>
      <w:r w:rsidRPr="000427C0">
        <w:rPr>
          <w:rFonts w:ascii="Comic Sans MS" w:hAnsi="Comic Sans MS" w:cs="Calibri"/>
          <w:b/>
          <w:color w:val="000000"/>
        </w:rPr>
        <w:t xml:space="preserve"> curriculum intentions are:</w:t>
      </w:r>
    </w:p>
    <w:p w14:paraId="0F1016DC" w14:textId="77777777" w:rsidR="005A5177" w:rsidRPr="000427C0" w:rsidRDefault="005A5177" w:rsidP="005A5177">
      <w:pPr>
        <w:autoSpaceDE w:val="0"/>
        <w:autoSpaceDN w:val="0"/>
        <w:adjustRightInd w:val="0"/>
        <w:spacing w:after="0" w:line="240" w:lineRule="auto"/>
        <w:rPr>
          <w:rFonts w:ascii="Comic Sans MS" w:hAnsi="Comic Sans MS" w:cs="Calibri"/>
          <w:color w:val="000000"/>
        </w:rPr>
      </w:pPr>
    </w:p>
    <w:tbl>
      <w:tblPr>
        <w:tblStyle w:val="TableGrid"/>
        <w:tblW w:w="0" w:type="auto"/>
        <w:tblLook w:val="04A0" w:firstRow="1" w:lastRow="0" w:firstColumn="1" w:lastColumn="0" w:noHBand="0" w:noVBand="1"/>
      </w:tblPr>
      <w:tblGrid>
        <w:gridCol w:w="4077"/>
        <w:gridCol w:w="5372"/>
        <w:gridCol w:w="4725"/>
      </w:tblGrid>
      <w:tr w:rsidR="005A5177" w:rsidRPr="000427C0" w14:paraId="6F7C2F8F" w14:textId="77777777" w:rsidTr="005A5177">
        <w:tc>
          <w:tcPr>
            <w:tcW w:w="4077" w:type="dxa"/>
          </w:tcPr>
          <w:p w14:paraId="7749B1A3" w14:textId="77777777" w:rsidR="005A5177" w:rsidRPr="000427C0" w:rsidRDefault="005A5177" w:rsidP="005A5177">
            <w:pPr>
              <w:autoSpaceDE w:val="0"/>
              <w:autoSpaceDN w:val="0"/>
              <w:adjustRightInd w:val="0"/>
              <w:rPr>
                <w:rFonts w:ascii="Comic Sans MS" w:hAnsi="Comic Sans MS" w:cs="Calibri"/>
                <w:b/>
                <w:color w:val="000000"/>
                <w:u w:val="single"/>
              </w:rPr>
            </w:pPr>
            <w:r w:rsidRPr="000427C0">
              <w:rPr>
                <w:rFonts w:ascii="Comic Sans MS" w:hAnsi="Comic Sans MS" w:cs="Calibri"/>
                <w:b/>
                <w:color w:val="000000"/>
                <w:u w:val="single"/>
              </w:rPr>
              <w:t>Intent</w:t>
            </w:r>
          </w:p>
        </w:tc>
        <w:tc>
          <w:tcPr>
            <w:tcW w:w="5372" w:type="dxa"/>
          </w:tcPr>
          <w:p w14:paraId="6130B180" w14:textId="77777777" w:rsidR="005A5177" w:rsidRPr="000427C0" w:rsidRDefault="005A5177" w:rsidP="005A5177">
            <w:pPr>
              <w:autoSpaceDE w:val="0"/>
              <w:autoSpaceDN w:val="0"/>
              <w:adjustRightInd w:val="0"/>
              <w:rPr>
                <w:rFonts w:ascii="Comic Sans MS" w:hAnsi="Comic Sans MS" w:cs="Calibri"/>
                <w:b/>
                <w:color w:val="000000"/>
                <w:u w:val="single"/>
              </w:rPr>
            </w:pPr>
            <w:r w:rsidRPr="000427C0">
              <w:rPr>
                <w:rFonts w:ascii="Comic Sans MS" w:hAnsi="Comic Sans MS" w:cs="Calibri"/>
                <w:b/>
                <w:color w:val="000000"/>
                <w:u w:val="single"/>
              </w:rPr>
              <w:t>Implementation</w:t>
            </w:r>
          </w:p>
        </w:tc>
        <w:tc>
          <w:tcPr>
            <w:tcW w:w="4725" w:type="dxa"/>
          </w:tcPr>
          <w:p w14:paraId="24165BEF" w14:textId="77777777" w:rsidR="005A5177" w:rsidRPr="000427C0" w:rsidRDefault="005A5177" w:rsidP="005A5177">
            <w:pPr>
              <w:autoSpaceDE w:val="0"/>
              <w:autoSpaceDN w:val="0"/>
              <w:adjustRightInd w:val="0"/>
              <w:rPr>
                <w:rFonts w:ascii="Comic Sans MS" w:hAnsi="Comic Sans MS" w:cs="Calibri"/>
                <w:b/>
                <w:color w:val="000000"/>
                <w:u w:val="single"/>
              </w:rPr>
            </w:pPr>
            <w:r w:rsidRPr="000427C0">
              <w:rPr>
                <w:rFonts w:ascii="Comic Sans MS" w:hAnsi="Comic Sans MS" w:cs="Calibri"/>
                <w:b/>
                <w:color w:val="000000"/>
                <w:u w:val="single"/>
              </w:rPr>
              <w:t>Impact</w:t>
            </w:r>
          </w:p>
          <w:p w14:paraId="08D1B0E6" w14:textId="77777777" w:rsidR="005A5177" w:rsidRPr="000427C0" w:rsidRDefault="005A5177" w:rsidP="005A5177">
            <w:pPr>
              <w:autoSpaceDE w:val="0"/>
              <w:autoSpaceDN w:val="0"/>
              <w:adjustRightInd w:val="0"/>
              <w:rPr>
                <w:rFonts w:ascii="Comic Sans MS" w:hAnsi="Comic Sans MS" w:cs="Calibri"/>
                <w:b/>
                <w:color w:val="000000"/>
                <w:u w:val="single"/>
              </w:rPr>
            </w:pPr>
          </w:p>
        </w:tc>
      </w:tr>
      <w:tr w:rsidR="00FE0C2B" w14:paraId="678B6975" w14:textId="77777777" w:rsidTr="005A5177">
        <w:tc>
          <w:tcPr>
            <w:tcW w:w="4077" w:type="dxa"/>
          </w:tcPr>
          <w:p w14:paraId="6933AF37" w14:textId="3A0D744A" w:rsidR="00EF3C61" w:rsidRPr="00EF3C61" w:rsidRDefault="00EF3C61" w:rsidP="00EF3C61">
            <w:pPr>
              <w:shd w:val="clear" w:color="auto" w:fill="FFFFFF"/>
              <w:spacing w:before="100" w:beforeAutospacing="1" w:after="100" w:afterAutospacing="1"/>
              <w:rPr>
                <w:rFonts w:ascii="Comic Sans MS" w:eastAsia="Times New Roman" w:hAnsi="Comic Sans MS" w:cs="Helvetica"/>
                <w:sz w:val="20"/>
                <w:szCs w:val="20"/>
                <w:lang w:eastAsia="en-GB"/>
              </w:rPr>
            </w:pPr>
            <w:r w:rsidRPr="00EF3C61">
              <w:rPr>
                <w:rFonts w:ascii="Comic Sans MS" w:eastAsia="Times New Roman" w:hAnsi="Comic Sans MS" w:cs="Helvetica"/>
                <w:sz w:val="20"/>
                <w:szCs w:val="20"/>
                <w:lang w:eastAsia="en-GB"/>
              </w:rPr>
              <w:t>At Hinguar Primary School our art curriculum is designed to engage, inspire and challenge children, equipping them with the knowledge and skills to participate in, experiment with, invent and create their own works of art. Children will be empowered to think creatively and critically. They will investigate and evaluate a wide range of creative outcomes from the past and present to develop rigorous understanding of the many disciplines within art and how it shapes our past and future.</w:t>
            </w:r>
          </w:p>
          <w:p w14:paraId="6BAB835D" w14:textId="77777777" w:rsidR="00FE0C2B" w:rsidRPr="00C47540" w:rsidRDefault="00FE0C2B" w:rsidP="005A5177">
            <w:pPr>
              <w:autoSpaceDE w:val="0"/>
              <w:autoSpaceDN w:val="0"/>
              <w:adjustRightInd w:val="0"/>
              <w:rPr>
                <w:rFonts w:ascii="Comic Sans MS" w:hAnsi="Comic Sans MS" w:cs="Calibri"/>
                <w:color w:val="000000"/>
                <w:sz w:val="18"/>
                <w:szCs w:val="18"/>
              </w:rPr>
            </w:pPr>
          </w:p>
        </w:tc>
        <w:tc>
          <w:tcPr>
            <w:tcW w:w="5372" w:type="dxa"/>
          </w:tcPr>
          <w:p w14:paraId="1837D9E6" w14:textId="77777777" w:rsidR="00EF3C61" w:rsidRPr="00EF3C61" w:rsidRDefault="00FE0C2B" w:rsidP="00EF3C61">
            <w:pPr>
              <w:autoSpaceDE w:val="0"/>
              <w:autoSpaceDN w:val="0"/>
              <w:adjustRightInd w:val="0"/>
              <w:rPr>
                <w:rFonts w:ascii="Comic Sans MS" w:hAnsi="Comic Sans MS" w:cs="Calibri-Bold"/>
                <w:b/>
                <w:bCs/>
                <w:sz w:val="20"/>
                <w:szCs w:val="20"/>
              </w:rPr>
            </w:pPr>
            <w:r w:rsidRPr="00EF3C61">
              <w:rPr>
                <w:rFonts w:ascii="Comic Sans MS" w:hAnsi="Comic Sans MS" w:cs="Calibri-Bold"/>
                <w:b/>
                <w:bCs/>
                <w:sz w:val="20"/>
                <w:szCs w:val="20"/>
              </w:rPr>
              <w:t>To achieve this:</w:t>
            </w:r>
          </w:p>
          <w:p w14:paraId="25DE4F15" w14:textId="57989E22" w:rsidR="00EF3C61" w:rsidRPr="00EF3C61" w:rsidRDefault="00EF3C61" w:rsidP="00EF3C61">
            <w:pPr>
              <w:autoSpaceDE w:val="0"/>
              <w:autoSpaceDN w:val="0"/>
              <w:adjustRightInd w:val="0"/>
              <w:rPr>
                <w:rFonts w:ascii="Comic Sans MS" w:eastAsia="Times New Roman" w:hAnsi="Comic Sans MS" w:cs="Helvetica"/>
                <w:sz w:val="20"/>
                <w:szCs w:val="20"/>
                <w:lang w:eastAsia="en-GB"/>
              </w:rPr>
            </w:pPr>
            <w:r w:rsidRPr="00EF3C61">
              <w:rPr>
                <w:rFonts w:ascii="Comic Sans MS" w:eastAsia="Times New Roman" w:hAnsi="Comic Sans MS" w:cs="Helvetica"/>
                <w:sz w:val="20"/>
                <w:szCs w:val="20"/>
                <w:lang w:eastAsia="en-GB"/>
              </w:rPr>
              <w:t>Our Art curriculum is built around essential knowledge, understanding and key skills. As a school and in accordance with the National Curriculum’s expectations, we aim to ensure that all pupils</w:t>
            </w:r>
            <w:r>
              <w:rPr>
                <w:rFonts w:ascii="Comic Sans MS" w:eastAsia="Times New Roman" w:hAnsi="Comic Sans MS" w:cs="Helvetica"/>
                <w:sz w:val="20"/>
                <w:szCs w:val="20"/>
                <w:lang w:eastAsia="en-GB"/>
              </w:rPr>
              <w:t xml:space="preserve"> access the following through topics and </w:t>
            </w:r>
            <w:r w:rsidR="00407E61">
              <w:rPr>
                <w:rFonts w:ascii="Comic Sans MS" w:eastAsia="Times New Roman" w:hAnsi="Comic Sans MS" w:cs="Helvetica"/>
                <w:sz w:val="20"/>
                <w:szCs w:val="20"/>
                <w:lang w:eastAsia="en-GB"/>
              </w:rPr>
              <w:t>specific art projects</w:t>
            </w:r>
            <w:r w:rsidRPr="00EF3C61">
              <w:rPr>
                <w:rFonts w:ascii="Comic Sans MS" w:eastAsia="Times New Roman" w:hAnsi="Comic Sans MS" w:cs="Helvetica"/>
                <w:sz w:val="20"/>
                <w:szCs w:val="20"/>
                <w:lang w:eastAsia="en-GB"/>
              </w:rPr>
              <w:t>:</w:t>
            </w:r>
          </w:p>
          <w:p w14:paraId="5C8C9A7D" w14:textId="525A6DCC" w:rsidR="00EF3C61" w:rsidRPr="00EF3C61" w:rsidRDefault="00EF3C61" w:rsidP="00EF3C61">
            <w:pPr>
              <w:pStyle w:val="ListParagraph"/>
              <w:numPr>
                <w:ilvl w:val="0"/>
                <w:numId w:val="2"/>
              </w:numPr>
              <w:shd w:val="clear" w:color="auto" w:fill="FFFFFF"/>
              <w:spacing w:before="100" w:beforeAutospacing="1" w:after="100" w:afterAutospacing="1"/>
              <w:rPr>
                <w:rFonts w:ascii="Comic Sans MS" w:eastAsia="Times New Roman" w:hAnsi="Comic Sans MS" w:cs="Helvetica"/>
                <w:sz w:val="20"/>
                <w:szCs w:val="20"/>
                <w:lang w:eastAsia="en-GB"/>
              </w:rPr>
            </w:pPr>
            <w:r w:rsidRPr="00EF3C61">
              <w:rPr>
                <w:rFonts w:ascii="Comic Sans MS" w:eastAsia="Times New Roman" w:hAnsi="Comic Sans MS" w:cs="Helvetica"/>
                <w:sz w:val="20"/>
                <w:szCs w:val="20"/>
                <w:lang w:eastAsia="en-GB"/>
              </w:rPr>
              <w:t>Produce creative work, exploring their ideas and recording their experiences.</w:t>
            </w:r>
          </w:p>
          <w:p w14:paraId="190FA0A7" w14:textId="769E25C7" w:rsidR="00EF3C61" w:rsidRPr="00EF3C61" w:rsidRDefault="00EF3C61" w:rsidP="00EF3C61">
            <w:pPr>
              <w:pStyle w:val="ListParagraph"/>
              <w:numPr>
                <w:ilvl w:val="0"/>
                <w:numId w:val="2"/>
              </w:numPr>
              <w:shd w:val="clear" w:color="auto" w:fill="FFFFFF"/>
              <w:spacing w:before="100" w:beforeAutospacing="1" w:after="100" w:afterAutospacing="1"/>
              <w:rPr>
                <w:rFonts w:ascii="Comic Sans MS" w:eastAsia="Times New Roman" w:hAnsi="Comic Sans MS" w:cs="Helvetica"/>
                <w:sz w:val="20"/>
                <w:szCs w:val="20"/>
                <w:lang w:eastAsia="en-GB"/>
              </w:rPr>
            </w:pPr>
            <w:r w:rsidRPr="00EF3C61">
              <w:rPr>
                <w:rFonts w:ascii="Comic Sans MS" w:eastAsia="Times New Roman" w:hAnsi="Comic Sans MS" w:cs="Helvetica"/>
                <w:sz w:val="20"/>
                <w:szCs w:val="20"/>
                <w:lang w:eastAsia="en-GB"/>
              </w:rPr>
              <w:t>Become proficient in drawing, painting, sculpture and other art and craft techniques.</w:t>
            </w:r>
          </w:p>
          <w:p w14:paraId="0792E816" w14:textId="64A605B6" w:rsidR="00EF3C61" w:rsidRPr="00EF3C61" w:rsidRDefault="00EF3C61" w:rsidP="00EF3C61">
            <w:pPr>
              <w:pStyle w:val="ListParagraph"/>
              <w:numPr>
                <w:ilvl w:val="0"/>
                <w:numId w:val="2"/>
              </w:numPr>
              <w:shd w:val="clear" w:color="auto" w:fill="FFFFFF"/>
              <w:spacing w:before="100" w:beforeAutospacing="1" w:after="100" w:afterAutospacing="1"/>
              <w:rPr>
                <w:rFonts w:ascii="Comic Sans MS" w:eastAsia="Times New Roman" w:hAnsi="Comic Sans MS" w:cs="Helvetica"/>
                <w:sz w:val="20"/>
                <w:szCs w:val="20"/>
                <w:lang w:eastAsia="en-GB"/>
              </w:rPr>
            </w:pPr>
            <w:r w:rsidRPr="00EF3C61">
              <w:rPr>
                <w:rFonts w:ascii="Comic Sans MS" w:eastAsia="Times New Roman" w:hAnsi="Comic Sans MS" w:cs="Helvetica"/>
                <w:sz w:val="20"/>
                <w:szCs w:val="20"/>
                <w:lang w:eastAsia="en-GB"/>
              </w:rPr>
              <w:t>Evaluate and analyse creative works using the language of art and craft.</w:t>
            </w:r>
          </w:p>
          <w:p w14:paraId="29DE370F" w14:textId="0A021453" w:rsidR="00EF3C61" w:rsidRDefault="00EF3C61" w:rsidP="00EF3C61">
            <w:pPr>
              <w:pStyle w:val="ListParagraph"/>
              <w:numPr>
                <w:ilvl w:val="0"/>
                <w:numId w:val="2"/>
              </w:numPr>
              <w:shd w:val="clear" w:color="auto" w:fill="FFFFFF"/>
              <w:spacing w:before="100" w:beforeAutospacing="1" w:after="100" w:afterAutospacing="1"/>
              <w:rPr>
                <w:rFonts w:ascii="Comic Sans MS" w:eastAsia="Times New Roman" w:hAnsi="Comic Sans MS" w:cs="Helvetica"/>
                <w:sz w:val="20"/>
                <w:szCs w:val="20"/>
                <w:lang w:eastAsia="en-GB"/>
              </w:rPr>
            </w:pPr>
            <w:r w:rsidRPr="00EF3C61">
              <w:rPr>
                <w:rFonts w:ascii="Comic Sans MS" w:eastAsia="Times New Roman" w:hAnsi="Comic Sans MS" w:cs="Helvetica"/>
                <w:sz w:val="20"/>
                <w:szCs w:val="20"/>
                <w:lang w:eastAsia="en-GB"/>
              </w:rPr>
              <w:t>Know about great artists and craft makers and understand the historical and cultural development of their art forms.</w:t>
            </w:r>
          </w:p>
          <w:p w14:paraId="15FFE532" w14:textId="77777777" w:rsidR="00FE0C2B" w:rsidRPr="00C16F00" w:rsidRDefault="00FE0C2B" w:rsidP="00407E61">
            <w:pPr>
              <w:shd w:val="clear" w:color="auto" w:fill="FFFFFF"/>
              <w:spacing w:before="100" w:beforeAutospacing="1" w:after="100" w:afterAutospacing="1"/>
              <w:rPr>
                <w:rFonts w:ascii="Comic Sans MS" w:hAnsi="Comic Sans MS" w:cs="Calibri"/>
                <w:color w:val="000000"/>
                <w:sz w:val="18"/>
                <w:szCs w:val="18"/>
              </w:rPr>
            </w:pPr>
          </w:p>
        </w:tc>
        <w:tc>
          <w:tcPr>
            <w:tcW w:w="4725" w:type="dxa"/>
          </w:tcPr>
          <w:p w14:paraId="0D1FA5EC" w14:textId="6DBE37C8" w:rsidR="00407E61" w:rsidRPr="00407E61" w:rsidRDefault="00407E61" w:rsidP="00407E61">
            <w:pPr>
              <w:rPr>
                <w:rFonts w:ascii="Comic Sans MS" w:hAnsi="Comic Sans MS"/>
                <w:sz w:val="20"/>
                <w:szCs w:val="20"/>
              </w:rPr>
            </w:pPr>
            <w:r w:rsidRPr="00407E61">
              <w:rPr>
                <w:rFonts w:ascii="Comic Sans MS" w:hAnsi="Comic Sans MS"/>
                <w:sz w:val="20"/>
                <w:szCs w:val="20"/>
              </w:rPr>
              <w:t>Ongoing assessments take place throughout the year. Teachers use this information to inform future lessons; ensuring children are supported and challenged appropriately. This data is analysed on a termly basis to inform and address any trends or gaps in attainment. Children in Foundation Stage are assessed within Expressive Arts and Design and their progress is tracked termly. Age related expectation levels are reported to parents at the end of the reception year.</w:t>
            </w:r>
          </w:p>
          <w:p w14:paraId="59B3F358" w14:textId="1AF8A0BC" w:rsidR="00FE0C2B" w:rsidRPr="00C16F00" w:rsidRDefault="00FE0C2B" w:rsidP="00C16F00">
            <w:pPr>
              <w:autoSpaceDE w:val="0"/>
              <w:autoSpaceDN w:val="0"/>
              <w:adjustRightInd w:val="0"/>
              <w:rPr>
                <w:rFonts w:ascii="Comic Sans MS" w:hAnsi="Comic Sans MS" w:cs="Calibri"/>
                <w:color w:val="000000"/>
                <w:sz w:val="18"/>
                <w:szCs w:val="18"/>
              </w:rPr>
            </w:pPr>
          </w:p>
        </w:tc>
      </w:tr>
    </w:tbl>
    <w:p w14:paraId="35BE7A29" w14:textId="77777777" w:rsidR="005A5177" w:rsidRDefault="005A5177" w:rsidP="005A5177">
      <w:pPr>
        <w:autoSpaceDE w:val="0"/>
        <w:autoSpaceDN w:val="0"/>
        <w:adjustRightInd w:val="0"/>
        <w:spacing w:after="0" w:line="240" w:lineRule="auto"/>
        <w:rPr>
          <w:rFonts w:ascii="Calibri" w:hAnsi="Calibri" w:cs="Calibri"/>
          <w:color w:val="000000"/>
        </w:rPr>
      </w:pPr>
    </w:p>
    <w:sectPr w:rsidR="005A5177" w:rsidSect="00F3013A">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Bold">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BC65F86"/>
    <w:multiLevelType w:val="hybridMultilevel"/>
    <w:tmpl w:val="5072B1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5B90606"/>
    <w:multiLevelType w:val="hybridMultilevel"/>
    <w:tmpl w:val="0AEA097E"/>
    <w:lvl w:ilvl="0" w:tplc="1EE0D9E0">
      <w:numFmt w:val="bullet"/>
      <w:lvlText w:val="-"/>
      <w:lvlJc w:val="left"/>
      <w:pPr>
        <w:ind w:left="720" w:hanging="360"/>
      </w:pPr>
      <w:rPr>
        <w:rFonts w:ascii="Comic Sans MS" w:eastAsia="Times New Roman" w:hAnsi="Comic Sans MS" w:cs="Helvetica"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5177"/>
    <w:rsid w:val="000427C0"/>
    <w:rsid w:val="002D5204"/>
    <w:rsid w:val="00407E61"/>
    <w:rsid w:val="004855DE"/>
    <w:rsid w:val="005A5177"/>
    <w:rsid w:val="00833747"/>
    <w:rsid w:val="00B60254"/>
    <w:rsid w:val="00C16F00"/>
    <w:rsid w:val="00C47540"/>
    <w:rsid w:val="00D95015"/>
    <w:rsid w:val="00D96635"/>
    <w:rsid w:val="00DB696A"/>
    <w:rsid w:val="00DE4A9F"/>
    <w:rsid w:val="00EF3C61"/>
    <w:rsid w:val="00F2662F"/>
    <w:rsid w:val="00F3013A"/>
    <w:rsid w:val="00FE0C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3DAFA7"/>
  <w15:docId w15:val="{3B98D5E0-5B81-4E8D-8625-69F3C4DFA7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520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A517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DB696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33573595">
      <w:bodyDiv w:val="1"/>
      <w:marLeft w:val="0"/>
      <w:marRight w:val="0"/>
      <w:marTop w:val="0"/>
      <w:marBottom w:val="0"/>
      <w:divBdr>
        <w:top w:val="none" w:sz="0" w:space="0" w:color="auto"/>
        <w:left w:val="none" w:sz="0" w:space="0" w:color="auto"/>
        <w:bottom w:val="none" w:sz="0" w:space="0" w:color="auto"/>
        <w:right w:val="none" w:sz="0" w:space="0" w:color="auto"/>
      </w:divBdr>
    </w:div>
    <w:div w:id="1849057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251</Words>
  <Characters>1434</Characters>
  <Application>Microsoft Office Word</Application>
  <DocSecurity>4</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KeelySay</dc:creator>
  <cp:lastModifiedBy>Ferliene Willis</cp:lastModifiedBy>
  <cp:revision>2</cp:revision>
  <dcterms:created xsi:type="dcterms:W3CDTF">2021-02-13T12:49:00Z</dcterms:created>
  <dcterms:modified xsi:type="dcterms:W3CDTF">2021-02-13T12:49:00Z</dcterms:modified>
</cp:coreProperties>
</file>